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A5" w:rsidRDefault="00EF1FA5" w:rsidP="00EF1FA5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36"/>
          <w:szCs w:val="36"/>
        </w:rPr>
      </w:pPr>
      <w:r>
        <w:rPr>
          <w:rFonts w:ascii="Times New Roman" w:eastAsia="Swis721 WGL4 BT" w:hAnsi="Times New Roman"/>
          <w:w w:val="75"/>
          <w:sz w:val="36"/>
          <w:szCs w:val="36"/>
        </w:rPr>
        <w:t>Wymagania edukacyjne</w:t>
      </w:r>
    </w:p>
    <w:p w:rsidR="00EF1FA5" w:rsidRDefault="00EF1FA5" w:rsidP="00EF1FA5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36"/>
          <w:szCs w:val="36"/>
        </w:rPr>
      </w:pPr>
      <w:r>
        <w:rPr>
          <w:rFonts w:ascii="Times New Roman" w:eastAsia="Swis721 WGL4 BT" w:hAnsi="Times New Roman"/>
          <w:w w:val="75"/>
          <w:sz w:val="36"/>
          <w:szCs w:val="36"/>
        </w:rPr>
        <w:t>na śródroczną i roczną ocenę klasyfikacyjną</w:t>
      </w:r>
    </w:p>
    <w:p w:rsidR="00EF1FA5" w:rsidRDefault="00EF1FA5" w:rsidP="00EF1FA5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36"/>
          <w:szCs w:val="36"/>
        </w:rPr>
      </w:pPr>
      <w:r>
        <w:rPr>
          <w:rFonts w:ascii="Times New Roman" w:eastAsia="Swis721 WGL4 BT" w:hAnsi="Times New Roman"/>
          <w:w w:val="75"/>
          <w:sz w:val="36"/>
          <w:szCs w:val="36"/>
        </w:rPr>
        <w:t>z języka polskiego</w:t>
      </w:r>
    </w:p>
    <w:p w:rsidR="00EF1FA5" w:rsidRDefault="00EF1FA5" w:rsidP="00EF1FA5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36"/>
          <w:szCs w:val="36"/>
        </w:rPr>
      </w:pPr>
      <w:r>
        <w:rPr>
          <w:rFonts w:ascii="Times New Roman" w:eastAsia="Swis721 WGL4 BT" w:hAnsi="Times New Roman"/>
          <w:w w:val="75"/>
          <w:sz w:val="36"/>
          <w:szCs w:val="36"/>
        </w:rPr>
        <w:t>dla uczniów klasy piątej</w:t>
      </w:r>
    </w:p>
    <w:p w:rsidR="00EF1FA5" w:rsidRPr="00223212" w:rsidRDefault="00EF1FA5" w:rsidP="00EF1FA5">
      <w:pPr>
        <w:spacing w:after="0"/>
      </w:pPr>
    </w:p>
    <w:p w:rsidR="00EF1FA5" w:rsidRPr="00223212" w:rsidRDefault="00EF1FA5" w:rsidP="00EF1FA5">
      <w:pPr>
        <w:spacing w:after="0"/>
      </w:pPr>
    </w:p>
    <w:p w:rsidR="00EF1FA5" w:rsidRPr="00223212" w:rsidRDefault="00EF1FA5" w:rsidP="00EF1FA5">
      <w:pPr>
        <w:spacing w:after="0"/>
      </w:pPr>
      <w:r w:rsidRPr="00223212">
        <w:t>Przedstawione kryteria oceniania zostały przygotowane:</w:t>
      </w:r>
    </w:p>
    <w:p w:rsidR="00EF1FA5" w:rsidRPr="00223212" w:rsidRDefault="00EF1FA5" w:rsidP="00EF1FA5">
      <w:pPr>
        <w:pStyle w:val="Akapitzlist"/>
        <w:numPr>
          <w:ilvl w:val="0"/>
          <w:numId w:val="1"/>
        </w:numPr>
        <w:spacing w:after="0"/>
      </w:pPr>
      <w:r w:rsidRPr="00223212">
        <w:t xml:space="preserve">na podstawie programu nauczania języka polskiego w klasach IV-VI szkoły podstawowej „Wyspy szczęśliwe” Grażyny i </w:t>
      </w:r>
      <w:r>
        <w:t>Jacka Kuleszów;</w:t>
      </w:r>
    </w:p>
    <w:p w:rsidR="00EF1FA5" w:rsidRPr="00223212" w:rsidRDefault="00EF1FA5" w:rsidP="00EF1FA5">
      <w:pPr>
        <w:pStyle w:val="Akapitzlist"/>
        <w:numPr>
          <w:ilvl w:val="0"/>
          <w:numId w:val="1"/>
        </w:numPr>
        <w:spacing w:after="0"/>
      </w:pPr>
      <w:r w:rsidRPr="00223212">
        <w:t>w odniesieniu do planu wynikowego opracowanego przez Agnieszkę Jarosz-Mazurek i Dorotę Żbikowską.</w:t>
      </w:r>
    </w:p>
    <w:p w:rsidR="00EF1FA5" w:rsidRPr="00223212" w:rsidRDefault="00EF1FA5" w:rsidP="00EF1FA5">
      <w:pPr>
        <w:spacing w:after="0"/>
      </w:pPr>
    </w:p>
    <w:p w:rsidR="00EF1FA5" w:rsidRPr="00223212" w:rsidRDefault="00EF1FA5" w:rsidP="00EF1FA5">
      <w:pPr>
        <w:spacing w:after="0"/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973"/>
      </w:tblGrid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F1FA5" w:rsidRPr="00223212" w:rsidRDefault="00EF1FA5" w:rsidP="006A0E06">
            <w:pPr>
              <w:spacing w:after="0"/>
              <w:jc w:val="center"/>
              <w:rPr>
                <w:rFonts w:ascii="Cambria" w:hAnsi="Cambria"/>
                <w:b/>
                <w:sz w:val="24"/>
              </w:rPr>
            </w:pPr>
            <w:r w:rsidRPr="00223212">
              <w:rPr>
                <w:rFonts w:ascii="Cambria" w:hAnsi="Cambria"/>
                <w:b/>
                <w:sz w:val="24"/>
              </w:rPr>
              <w:t>Ocena</w:t>
            </w:r>
          </w:p>
        </w:tc>
        <w:tc>
          <w:tcPr>
            <w:tcW w:w="8973" w:type="dxa"/>
          </w:tcPr>
          <w:p w:rsidR="00EF1FA5" w:rsidRPr="00223212" w:rsidRDefault="00EF1FA5" w:rsidP="006A0E06">
            <w:pPr>
              <w:spacing w:after="0"/>
              <w:jc w:val="center"/>
              <w:rPr>
                <w:rFonts w:ascii="Cambria" w:hAnsi="Cambria"/>
                <w:b/>
                <w:sz w:val="24"/>
              </w:rPr>
            </w:pPr>
            <w:r w:rsidRPr="00223212">
              <w:rPr>
                <w:rFonts w:ascii="Cambria" w:hAnsi="Cambria"/>
                <w:b/>
                <w:sz w:val="24"/>
              </w:rPr>
              <w:t>Uczeń:</w:t>
            </w:r>
          </w:p>
        </w:tc>
      </w:tr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celująca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poziom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wykraczający</w:t>
            </w:r>
          </w:p>
        </w:tc>
        <w:tc>
          <w:tcPr>
            <w:tcW w:w="8973" w:type="dxa"/>
          </w:tcPr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osiąga znaczące sukcesy w szkolnych i pozaszkolnych konkursach polonistycznych,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wykonuje zadania dodatkowe, wykraczające poza tematykę omawianą podczas zajęć,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czyta, prezentuje i omawia wybrane w porozumieniu z nauczycielem lektury dodatkowe,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przedstawia sylwetkę wybranego pisarza,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oryginalne opowiadanie twórcze, poprawnie zamieszczając w nim dialog,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opisuje postać, przedmiot, krajobraz w sposób barwny i bogaty,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tworzy tekst reklamowy o charakterze metaforycznym,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używa w swoich wypowiedziach związków frazeologicznych stałych, przysłów i powiedzeń wykraczających poza omawianą tematykę,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używa przecinka w zdaniu złożonym,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oboczności w wyrazie pochodnym i podstawie słowotwórczej.</w:t>
            </w:r>
          </w:p>
        </w:tc>
      </w:tr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bardzo dobra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poziom dopełniający</w:t>
            </w:r>
          </w:p>
        </w:tc>
        <w:tc>
          <w:tcPr>
            <w:tcW w:w="8973" w:type="dxa"/>
          </w:tcPr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bierze czynny udział w lekcji,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 wypowiedziach pisemnych i ustnych sporadycznie popełnia błędy językowe,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dostosowuje swoją wypowiedź do oficjalnej lub nieoficjalnej sytuacji komunikacyjnej oraz celu wypowiedzi,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określa sytuację komunikacyjną, rozumie jej wpływ na kształt wypowiedzi,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funkcję słownictwa neutralnego i nacechowanego emocjonalnie,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cechy języka mówionego i pisanego,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intencję nadawcy wypowiedzi (pytanie, prośba, rada, przestroga),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fakty od opinii,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omawia relacje między częściami wypowiedzi,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i objaśnia znaczenia dosłowne i przenośne w tekstach,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cechy mitu, legendy, przypowieści,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objaśnia funkcje dialogu i monologu,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cechy reklamy,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posługuje się pojęciami: fikcja, fantastyka, realizm,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charakteryzuje narratora, podmiot liryczny,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objaśnia funkcje narracji pierwszoosobowej i trzecio osobowej,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objaśnia znaczenie przenośni, uosobienia, ożywienia; podaje własne przykłady,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 utworze literackim wskazuje wątki poboczne,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charakteryzuje komiks jako tekst kultury, przywołując jego charakterystyczne cechy,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przepis, ogłoszenie, zaproszenie, zawiadomienie, instrukcję zawierające wszystkie niezbędne informacje,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kartkę z pamiętnika/dziennika, list poprawne pod względem formy i treści,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poprawne kompozycyjnie sprawozdanie,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lastRenderedPageBreak/>
              <w:t>zna zasady spójności formalnej i semantycznej tekstu, stara się je stosować we własnych wypowiedziach,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tworząc wypowiedź pisemną, dokonuje selekcji informacji,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informacje zawarte w słowniku wyrazów obcych, słowniku wyrazów bliskoznacznych i słowniku frazeologicznym,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zna związki frazeologiczne stałe, powiedzenia i przysłowia, związane z omawianą tematyką, w szczególności </w:t>
            </w:r>
            <w:proofErr w:type="spellStart"/>
            <w:r w:rsidRPr="00223212">
              <w:t>biblizmy</w:t>
            </w:r>
            <w:proofErr w:type="spellEnd"/>
            <w:r w:rsidRPr="00223212">
              <w:t xml:space="preserve"> i mitologizmy,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podaje przykłady homonimów,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zapisuje nosowość w wyrazach obcych i rodzimych,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akcentuje czasowniki w czasie przeszłym i trybie przypuszczającym,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w wyrazach pochodnych przyrostki i przedrostki,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przy odmianie rzeczownika przez przypadki i liczby wskazuje oboczności w obrębie tematów,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posługuje się liczebnikiem zbiorowym,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dzieli zaimki ze względu na zastępowaną część mowy,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poprawnie zapisuje </w:t>
            </w:r>
            <w:r w:rsidRPr="00223212">
              <w:rPr>
                <w:i/>
              </w:rPr>
              <w:t>nie</w:t>
            </w:r>
            <w:r w:rsidRPr="00223212">
              <w:t xml:space="preserve"> z przymiotnikami i przysłówkami, w zależności od stopnia,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poprawnie zapisuje </w:t>
            </w:r>
            <w:r w:rsidRPr="00223212">
              <w:rPr>
                <w:i/>
              </w:rPr>
              <w:t>nie</w:t>
            </w:r>
            <w:r w:rsidRPr="00223212">
              <w:t xml:space="preserve"> z przysłówkami </w:t>
            </w:r>
            <w:proofErr w:type="spellStart"/>
            <w:r w:rsidRPr="00223212">
              <w:t>nieodprzymiotnikowymi</w:t>
            </w:r>
            <w:proofErr w:type="spellEnd"/>
            <w:r w:rsidRPr="00223212">
              <w:t>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dopełnienie,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przedstawia zdanie pojedyncze za pomocą schematu graficznego,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zdania podrzędne od współrzędnych,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dyskutuje na temat zagadnień poruszanych w lekturach obowiązkowych i uzupełniających,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uzasadnia własne opinie,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dyskutuje na temat wartości pozytywnych oraz ich przeciwieństw wpisanych w teksty kultury (np. praca, miłość),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stosuje zasady etykiety językowej,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stosuje w wypowiedziach środki perswazji.</w:t>
            </w:r>
          </w:p>
        </w:tc>
      </w:tr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dobra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poziom rozszerzający</w:t>
            </w:r>
          </w:p>
        </w:tc>
        <w:tc>
          <w:tcPr>
            <w:tcW w:w="8973" w:type="dxa"/>
          </w:tcPr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 wypowiedziach pisemnych i ustnych popełnia nieliczne błędy językowe,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różnicę między językiem mówionym i pisanym,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znaczenie niewerbalnych środków komunikacji,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określa sytuację komunikacyjną,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nadawcę i odbiorcę wypowiedzi (autor, narrator, podmiot liryczny, czytelnik, słuchacz),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elementy świata przedstawionego w utworze literackim,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określa problematykę utworu,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przesłanie utworu,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wątek główny utworu,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stosuje akapity w swoich wypowiedziach,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narratora, podmiot liryczny,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rozpoznaje narrację pierwszoosobową i </w:t>
            </w:r>
            <w:proofErr w:type="spellStart"/>
            <w:r w:rsidRPr="00223212">
              <w:t>trzecioosobową</w:t>
            </w:r>
            <w:proofErr w:type="spellEnd"/>
            <w:r w:rsidRPr="00223212">
              <w:t>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przenośnie, uosobienia, ożywienia, wyrazy dźwiękonaśladowcze,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poprawnie zapisuje dialog,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funkcje dialogu i monologu,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poprawny kompozycyjnie opis przedmiotu, postaci,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plan ramowy i szczegółowy,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objaśnia zależność między wydarzeniami w utworze literackim,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tworząc wypowiedź pisemną, stara się dokonywać selekcji informacji,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proste sprawozdanie,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poprawny kompozycyjnie opis krajobrazu,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krótką notatkę z lektury,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zasady spójności formalnej i semantycznej tekstu,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lastRenderedPageBreak/>
              <w:t>wyjaśnia pisownię wyrazów, przywołując poznane zasady ortograficzne,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informacje zawarte w słowniku ortograficznym i słowniku języka polskiego,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rozpoznaje w wypowiedziach </w:t>
            </w:r>
            <w:proofErr w:type="spellStart"/>
            <w:r w:rsidRPr="00223212">
              <w:t>biblizmy</w:t>
            </w:r>
            <w:proofErr w:type="spellEnd"/>
            <w:r w:rsidRPr="00223212">
              <w:t xml:space="preserve"> i mitologizmy,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dzieli głoski na: miękkie i twarde, ustne i nosowe, dźwięczne i bezdźwięczne,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akcentuje wyrazy pochodzenia obcego zakończone na -</w:t>
            </w:r>
            <w:proofErr w:type="spellStart"/>
            <w:r w:rsidRPr="00223212">
              <w:t>ika</w:t>
            </w:r>
            <w:proofErr w:type="spellEnd"/>
            <w:r w:rsidRPr="00223212">
              <w:t>, -</w:t>
            </w:r>
            <w:proofErr w:type="spellStart"/>
            <w:r w:rsidRPr="00223212">
              <w:t>yka</w:t>
            </w:r>
            <w:proofErr w:type="spellEnd"/>
            <w:r w:rsidRPr="00223212">
              <w:t xml:space="preserve"> 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 parze wyrazów wskazuje wyraz podstawowy i pochodny,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określa tryb, rodzaj i aspekt czasownika,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odmienia rzeczownik przez przypadki i liczby, wskazuje temat i końcówkę,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odmienia przymiotnik przez przypadki, liczby i rodzaje,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zna i stosuje trzy typy stopniowania przymiotnika i przysłówka,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liczebnik główny, porządkowy i zbiorowy,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przysłówek od wyrażenia przyimkowego,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przekształca zdania na równoważniki zdań i równoważniki na zdania,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przekształca zdania pojedyncze na złożone i zdania złożone na pojedyncze,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związki poboczne w zdaniu pojedynczym,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przydawkę i okolicznik,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zna spójniki łączące zdania współrzędne oraz podrzędne,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poprawnie stawia przecinek w zdaniu pojedynczym,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problematykę przeczytanych lektur obowiązkowych i uzupełniających,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recytuje wiersz/fragment prozy, dbając o interpretację głosową,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w tekście informacje wyrażone pośrednio,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zna zasady etykiety językowej,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perswazję,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stara się uzasadniać własne opinie.</w:t>
            </w:r>
          </w:p>
        </w:tc>
      </w:tr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dostateczna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poziom podstawowy</w:t>
            </w:r>
          </w:p>
        </w:tc>
        <w:tc>
          <w:tcPr>
            <w:tcW w:w="8973" w:type="dxa"/>
          </w:tcPr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popełnia w wypowiedzi ustnej lub pisemnej błędy językowe, które jednak  nie wpływają na jej zrozumienie, 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oficjalną sytuację komunikacyjną od nieoficjalnej,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wyrazy i wyrażenia charakterystyczne dla języka mówionego,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wyrazy neutralne i nacechowane emocjonalnie,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jest świadom znaczenia niewerbalnych środków komunikacji,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tekst informacyjny i reklamowy,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relacje między częściami wypowiedzi,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tekst dramatu od tekstów prozatorskich i poetyckich,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strofę, wers, refren, rym,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rozumie pojęcie </w:t>
            </w:r>
            <w:r w:rsidRPr="00223212">
              <w:rPr>
                <w:i/>
              </w:rPr>
              <w:t>wątek</w:t>
            </w:r>
            <w:r w:rsidRPr="00223212">
              <w:t>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posługuje się pojęciami związanymi z przedstawieniem teatralnym,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dialog od monologu,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mit, legendę, przypowieść, opowiadanie,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podstawowe cechy komiksu,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opisuje bohaterów tekstu,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notatkę z lektury,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formę i strukturę sprawozdania,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identyfikuje tekst reklamowy,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formułuje życzenia, gratulacje,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zrozumiałe ogłoszenie, zaproszenie, przepis, instrukcję, zawiadomienie, podziękowanie,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opisuje krajobraz, podając najważniejsze jego cechy,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proste opowiadanie odtwórcze i twórcze,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lastRenderedPageBreak/>
              <w:t>rozumie zasady spójności semantycznej tekstu,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wskazuje najważniejsze wydarzenia w utworze, wskazuje ich wzajemną zależność,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łączy pary antonimów,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w tekście związki frazeologiczne, powiedzenia, przysłowia,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posługuje się słownikiem wyrazów obcych, słownikiem wyrazów bliskoznacznych i słownikiem frazeologicznym,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i tworzy epitety i porównania,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pojęcia: przenośnia, wyraz dźwiękonaśladowczy,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redaguje odtwórczy plan ramowy,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zna zasady dotyczące pisowni </w:t>
            </w:r>
            <w:r w:rsidRPr="00223212">
              <w:rPr>
                <w:i/>
              </w:rPr>
              <w:t>ó-u</w:t>
            </w:r>
            <w:r w:rsidRPr="00223212">
              <w:t xml:space="preserve">, </w:t>
            </w:r>
            <w:r w:rsidRPr="00223212">
              <w:rPr>
                <w:i/>
              </w:rPr>
              <w:t>ż-</w:t>
            </w:r>
            <w:proofErr w:type="spellStart"/>
            <w:r w:rsidRPr="00223212">
              <w:rPr>
                <w:i/>
              </w:rPr>
              <w:t>rz</w:t>
            </w:r>
            <w:proofErr w:type="spellEnd"/>
            <w:r w:rsidRPr="00223212">
              <w:t xml:space="preserve">, </w:t>
            </w:r>
            <w:r w:rsidRPr="00223212">
              <w:rPr>
                <w:i/>
              </w:rPr>
              <w:t>h-</w:t>
            </w:r>
            <w:proofErr w:type="spellStart"/>
            <w:r w:rsidRPr="00223212">
              <w:rPr>
                <w:i/>
              </w:rPr>
              <w:t>ch</w:t>
            </w:r>
            <w:proofErr w:type="spellEnd"/>
            <w:r w:rsidRPr="00223212">
              <w:t xml:space="preserve">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zna zasady dotyczące pisowni wielkiej i małej litery w nazwach własnych i pospolitych,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zna zasady dotyczące pisowni </w:t>
            </w:r>
            <w:r w:rsidRPr="00223212">
              <w:rPr>
                <w:i/>
              </w:rPr>
              <w:t>nie</w:t>
            </w:r>
            <w:r w:rsidRPr="00223212">
              <w:t xml:space="preserve"> z rzeczownikami, przymiotnikami, przysłówkami i czasownikami,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dzieli wyraz na głoski, wymienia dwuznaki,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poprawnie akcentuje wyrazy na drugą sylabę od końca,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gromadzi wyrazy pokrewne,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określa czas, osobę i liczbę czasownika,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odmienia rzeczownik przez przypadki i liczby,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odmienia liczebnik przez przypadki,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stopniuje przymiotniki i przysłówki,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wie, jaka jest funkcja zaimków,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wypowiedzenia: oznajmujące, rozkazujące, pytające i wykrzyknikowe,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odróżnia zdanie od równoważnika zdania,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wskazuje podmiot i orzeczenie,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zdanie pojedyncze nierozwinięte od rozwiniętego,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związek główny w zdaniu,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zdanie pojedyncze od złożonego,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czyta lektury obowiązkowe,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rozumie, czym jest etykieta językowa,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wyszukuje w tekście potrzebne informacje wyrażone wprost.</w:t>
            </w:r>
          </w:p>
        </w:tc>
      </w:tr>
      <w:tr w:rsidR="00EF1FA5" w:rsidRPr="00223212" w:rsidTr="006A0E0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>dopuszczająca</w:t>
            </w: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</w:p>
          <w:p w:rsidR="00EF1FA5" w:rsidRPr="00223212" w:rsidRDefault="00EF1FA5" w:rsidP="006A0E06">
            <w:pPr>
              <w:spacing w:after="0"/>
              <w:jc w:val="center"/>
              <w:rPr>
                <w:b/>
              </w:rPr>
            </w:pPr>
            <w:r w:rsidRPr="00223212">
              <w:rPr>
                <w:b/>
              </w:rPr>
              <w:t xml:space="preserve">poziom </w:t>
            </w:r>
            <w:r w:rsidRPr="00223212">
              <w:rPr>
                <w:b/>
              </w:rPr>
              <w:br/>
              <w:t>konieczny</w:t>
            </w:r>
          </w:p>
        </w:tc>
        <w:tc>
          <w:tcPr>
            <w:tcW w:w="8973" w:type="dxa"/>
          </w:tcPr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pojęcia nadawca i odbiorca,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tekst prozatorski od poetyckiego,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rozpoznaje przepis, ogłoszenie, zaproszenie, zawiadomienie, instrukcję, dedykację, podziękowanie, życzenia, dedykację, sprawozdanie,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autora i bohaterów tekstu,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identyfikuje wydarzenia fikcyjne – fantastyczne i realistyczne,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rozumie, czym jest morał,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akapit,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strofę, wers,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przedstawia pisemnie przebieg wydarzeń w utworze literackim,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opisuje przedmiot i postać, podając najważniejsze cechy,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rozpoznaje, porządkuje plan ramowy tekstu,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odróżnia opowiadanie od opisu,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 xml:space="preserve">rozpoznaje formę pamiętnika/dziennika, listu, 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zna alfabet polski, szereguje wyrazy w kolejności alfabetycznej,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posługuje się słownikiem ortograficznym i słownikiem języka polskiego,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dzieli wyraz na sylaby, odróżnia spółgłoski od samogłosek,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czasownik, odróżnia bezokolicznik od formy osobowej,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rozpoznaje rzeczownik, przymiotnik, liczebnik,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lastRenderedPageBreak/>
              <w:t>rozpoznaje zaimki w zdaniach,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zamyka wypowiedzenia odpowiednimi znakami interpunkcyjnymi,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wskazuje typy wypowiedzeń,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zna treść omawianych lektur obowiązkowych,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wygłasza z pamięci wiersz/fragment prozy,</w:t>
            </w:r>
          </w:p>
          <w:p w:rsidR="00EF1FA5" w:rsidRPr="00223212" w:rsidRDefault="00EF1FA5" w:rsidP="00EF1FA5">
            <w:pPr>
              <w:numPr>
                <w:ilvl w:val="0"/>
                <w:numId w:val="2"/>
              </w:numPr>
              <w:spacing w:after="0"/>
              <w:ind w:left="398" w:hanging="283"/>
            </w:pPr>
            <w:r w:rsidRPr="00223212">
              <w:t>rozumie tekst odczytywany głośno lub cicho.</w:t>
            </w:r>
          </w:p>
        </w:tc>
      </w:tr>
    </w:tbl>
    <w:p w:rsidR="00EF1FA5" w:rsidRPr="00223212" w:rsidRDefault="00EF1FA5" w:rsidP="00EF1FA5">
      <w:pPr>
        <w:spacing w:after="0"/>
      </w:pPr>
    </w:p>
    <w:p w:rsidR="009963C3" w:rsidRDefault="009963C3">
      <w:bookmarkStart w:id="0" w:name="_GoBack"/>
      <w:bookmarkEnd w:id="0"/>
    </w:p>
    <w:sectPr w:rsidR="009963C3" w:rsidSect="00E014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C96"/>
    <w:multiLevelType w:val="hybridMultilevel"/>
    <w:tmpl w:val="483C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6DC3"/>
    <w:multiLevelType w:val="hybridMultilevel"/>
    <w:tmpl w:val="4B7645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5"/>
    <w:rsid w:val="009963C3"/>
    <w:rsid w:val="00E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2020-09-15T06:48:00Z</dcterms:created>
  <dcterms:modified xsi:type="dcterms:W3CDTF">2020-09-15T06:50:00Z</dcterms:modified>
</cp:coreProperties>
</file>