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8" w:rsidRPr="00D63C66" w:rsidRDefault="004425D8" w:rsidP="007F30D8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D63C66">
        <w:rPr>
          <w:rFonts w:eastAsia="Humanist521PL-Roman"/>
          <w:b/>
          <w:color w:val="000000"/>
        </w:rPr>
        <w:t>Wymagania edukacyjne</w:t>
      </w:r>
      <w:r w:rsidR="009D6BB1" w:rsidRPr="00D63C66">
        <w:rPr>
          <w:rFonts w:eastAsia="Humanist521PL-Roman"/>
          <w:b/>
          <w:color w:val="000000"/>
        </w:rPr>
        <w:br/>
      </w:r>
      <w:r w:rsidRPr="00D63C66">
        <w:rPr>
          <w:rFonts w:eastAsia="Humanist521PL-Roman"/>
          <w:b/>
          <w:color w:val="000000"/>
        </w:rPr>
        <w:t>na śródroczne oceny klasyfikacyjne z geografii w klasie 7</w:t>
      </w:r>
      <w:r w:rsidR="00AF19D7" w:rsidRPr="00D63C66">
        <w:rPr>
          <w:rFonts w:eastAsia="Humanist521PL-Roman"/>
          <w:b/>
          <w:color w:val="000000"/>
        </w:rPr>
        <w:br/>
        <w:t>rok szkolny 2023</w:t>
      </w:r>
      <w:r w:rsidR="006F2D12" w:rsidRPr="00D63C66">
        <w:rPr>
          <w:rFonts w:eastAsia="Humanist521PL-Roman"/>
          <w:b/>
          <w:color w:val="000000"/>
        </w:rPr>
        <w:t>/202</w:t>
      </w:r>
      <w:bookmarkStart w:id="0" w:name="_GoBack"/>
      <w:bookmarkEnd w:id="0"/>
      <w:r w:rsidR="00AF19D7" w:rsidRPr="00D63C66">
        <w:rPr>
          <w:rFonts w:eastAsia="Humanist521PL-Roman"/>
          <w:b/>
          <w:color w:val="000000"/>
        </w:rPr>
        <w:t>4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rFonts w:eastAsia="Humanist521PL-Roman"/>
          <w:b/>
          <w:color w:val="00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D63C66">
        <w:rPr>
          <w:rFonts w:eastAsia="Humanist521PL-Roman"/>
          <w:b/>
          <w:color w:val="000000"/>
        </w:rPr>
        <w:t xml:space="preserve">Ocenę niedostateczną </w:t>
      </w:r>
      <w:r w:rsidRPr="00D63C66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jc w:val="both"/>
        <w:rPr>
          <w:b/>
        </w:rPr>
      </w:pPr>
      <w:r w:rsidRPr="00D63C66">
        <w:rPr>
          <w:b/>
          <w:bCs/>
          <w:color w:val="000000"/>
        </w:rPr>
        <w:t xml:space="preserve">Wymagania </w:t>
      </w:r>
      <w:r w:rsidRPr="00D63C66">
        <w:rPr>
          <w:rFonts w:eastAsia="Humanist521PL-Roman"/>
          <w:b/>
          <w:color w:val="000000"/>
        </w:rPr>
        <w:t>edukacyjne</w:t>
      </w:r>
      <w:r w:rsidRPr="00D63C66">
        <w:rPr>
          <w:b/>
          <w:color w:val="000000"/>
        </w:rPr>
        <w:t xml:space="preserve"> na ocenę dopuszczającą</w:t>
      </w:r>
    </w:p>
    <w:p w:rsidR="004425D8" w:rsidRPr="00D63C66" w:rsidRDefault="004425D8" w:rsidP="007F30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kraje sąsiadujące z Polską i wskazuje je na mapie;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nazwy stolic sąsiadów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powierzchnię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wskazuje na mapie przebieg granic Polski, w tym lądowych i morskich;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 terytorium państwa, granica państwa;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erozja, akumulacja, lądolód, ruchy górotwórcze (fałdowania);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nazwy najwyżej i najniżej położonych punktów w Polsce;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pasy ukształtowania powierzchni;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podstawowe cechy ukształtowania powierzchni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i wskazuje na mapie największe łańcuchy górskie Polski, obszar objęty ostatnim zlodowaceniem;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pogoda, klimat, masa powietrza, okres wegetacyjny;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czynniki wpływające na klimat;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podaje, jaki typ klimatu występuje w Polsce;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podstawowe cechy klimatu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odczytuje informacje z klimatogramu;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system rzeczny, źródło, ujście, dorzecze, dział wodny, stan wody w rzece, wezbranie, niżówka, powódź;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charakterystyczne odcinki rzeki (biegi rzeki);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nazwy największych rzek Polski i Europy;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sposoby zasilania rzek;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gleba;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składniki gleby;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gleby występujące w Polsce.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podział lasów ze względu na stan gatunkowy: bory, grądy, olsy, łęgi;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warstwy lasu;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określa znaczenie lasów dla przyrody i człowieka;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wartość wskaźnika lesistości dla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środowisko przyrodnicze;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motywy ochrony przyrody;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najważniejsze formy ochrony przyrody w Polsce;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podział surowców mineralnych ze względu na ich sposób wykorzystania;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na podstawie mapy określa położenie Morza Bałtyckiego;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główne cechy fizyczne Morza Bałtyckiego;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podział administracyjny;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wskazuje na mapie administracyjnej Polski województwa i ich stolice;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gęstość zaludnienia;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wartość wskaźnika gęstości zaludnienia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województwa o najmniejszej i największej gęstości zaludnienia.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liczbę ludności Europy i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odczytuje z wykresu informacje dotyczące zmiany liczby ludności Polski i Europy;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lastRenderedPageBreak/>
        <w:t>wyjaśnia pojęcia: przyrost naturalny, współczynnik przyrostu naturalnego, migracja, emigracja, imigracja, saldo migracji, przyrost rzeczywisty.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różnicę między emigracją a imigracją;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przyczyny migracji w Europie;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skutki migracji.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odczytuje z tabeli i wykresów informacje dotyczące przyrostu naturalnego, salda migracji i przyrostu rzeczywistego.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demografia, wiek przedprodukcyjny, wiek produkcyjny i wiek poprodukcyjny, starzenie się społeczeństwa, struktura płci i wieku, piramida płci i wieku;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podaje, czym zajmuje się GUS.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narodowość, mniejszość narodowa, mniejszość etniczna;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mniejszości narodowe i mniejszości etniczne w Polsce.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sektory gospodarki, produkt krajowy brutto (PKB), struktura zatrudnienia;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przedstawia podział gospodarki na sektory.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 struktura zatrudnienia, stopa bezrobocia;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przyczyny i skutki bezrobocia;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urbanizacja, miasto, wskaźnik urbanizacji, aglomeracja monocentryczna, aglomeracja policentryczna (konurbacja);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nazwy największych miast Polski i wskazuje je na mapie;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wartość wskaźnika urbanizacji w Polsce.</w:t>
      </w:r>
    </w:p>
    <w:p w:rsidR="00AF19D7" w:rsidRPr="00D63C66" w:rsidRDefault="00AF19D7" w:rsidP="00AF19D7">
      <w:pPr>
        <w:pStyle w:val="Akapitzlist"/>
        <w:jc w:val="both"/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63C66">
        <w:rPr>
          <w:rFonts w:eastAsia="Humanist521PL-Roman"/>
          <w:b/>
          <w:bCs/>
          <w:color w:val="000000" w:themeColor="text1"/>
        </w:rPr>
        <w:t xml:space="preserve">Wymagania edukacyjne </w:t>
      </w:r>
      <w:r w:rsidRPr="00D63C66">
        <w:rPr>
          <w:rFonts w:eastAsia="Humanist521PL-Roman"/>
          <w:b/>
          <w:color w:val="000000" w:themeColor="text1"/>
        </w:rPr>
        <w:t>na ocenę dostateczną</w:t>
      </w:r>
      <w:r w:rsidRPr="00D63C66">
        <w:rPr>
          <w:rFonts w:eastAsia="Humanist521PL-Roman"/>
          <w:color w:val="000000" w:themeColor="text1"/>
        </w:rPr>
        <w:t xml:space="preserve"> </w:t>
      </w:r>
    </w:p>
    <w:p w:rsidR="000C45AA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 w:themeColor="text1"/>
          <w:u w:val="single"/>
        </w:rPr>
      </w:pPr>
      <w:r w:rsidRPr="00D63C66">
        <w:rPr>
          <w:rFonts w:eastAsia="Humanist521PL-Roman"/>
          <w:color w:val="000000" w:themeColor="text1"/>
          <w:u w:val="single"/>
        </w:rPr>
        <w:t>Uczeń</w:t>
      </w:r>
      <w:r w:rsidR="00AB07EF" w:rsidRPr="00D63C66">
        <w:rPr>
          <w:rFonts w:eastAsia="Humanist521PL-Roman"/>
          <w:color w:val="000000" w:themeColor="text1"/>
          <w:u w:val="single"/>
        </w:rPr>
        <w:t>: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mapy ogólnogeograficznej podaje cechy położenia Polski w Europie;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określa, w jaki sposób zostały wytyczone granice Polski;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skrajne punkty terytorium Polski i Europy;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odczytuje długość i szerokość geograficzną wybranych punktów na mapie Polski i Europy.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rzeźba terenu, proces geologiczny, zlodowacenie;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procesy geologiczne kształtujące rzeźbę terenu Polski;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pasy ukształtowania terenu, podaje przykłady krain geograficznych;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krajobrazu polodowcowego;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podaje, jakie są typy gór wyróżnione ze względu na sposób powstania.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prezentuje czynniki kształtujące klimat Polski;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cechy klimatu Polski oraz długość okresu wegetacyjnego;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określa, czym jest amplituda temperatury powietrza, potrafi ją obliczyć;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odczytuje informacje z map klimatycznych.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zlewisko, obszar bezodpływowy;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potrafi wskazać dział wodny na mapie;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rzekę w poszczególnych biegach;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rodzaje ujść rzecznych;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największe rzeki Polski i Europy;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cechy sieci rzecznej Polski.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proces powstawania gleby;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profil glebowy, gleba antropogeniczna, żyzność gleby, degradacja (erozja) gleby;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podaje, które gleby są żyzne, a które mało żyzne.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przyrodnicze i społeczno-kulturowe wpływające na zróżnicowanie lasów w Polsce;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wskaźnik lesistości.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park narodowy, park krajobrazowy, rezerwat przyrody, pomnik przyrody, obszar Natura 2000, ochrona gatunkowa;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Polski parki narodowe.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omawia podział surowców mineralnych ze względu na ich wykorzystanie,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surowców należących do różnych grup.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mierzeja, klif, degradacja wód, zatoka, cieśnina;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przyczyny małego zasolenia Morza Bałtyckiego;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gatunki roślin i zwierząt występujące w naszym morzu;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państwa nadbałtyckie.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231F20"/>
        </w:rPr>
        <w:t>wymienia jednostki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podziału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  <w:spacing w:val="-2"/>
        </w:rPr>
        <w:t>administracyjnego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Polsce.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wpływające na rozmieszczenie ludności w Polsce.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przyrost naturalny, przyrost rzeczywisty i saldo migracji;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strat ludności;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czynniki wzrostu liczby ludności po II wojnie światowej.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kierunki emigracji Polaków, wymienia główne skupiska Polonii;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kierunki napływu imigrantów do Polski.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saldo migracji, przyrost naturalny i przyrost rzeczywisty ludności;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państwa o różnym współczynniku przyrostu naturalnego w Europie.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skonstruowana jest piramida płci i wieku, odczytuje z niej informacje;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na podstawie kształtu piramidy wiek społeczeństwa.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mniejszości narodowe i mniejszości etniczne w Polsce;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Polski regiony zamieszkane przez mniejszości narodowe.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zajmują się poszczególne sektory gospodarki;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wskaźniki określające poziom gospodarczy kraju;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reindustrializacja;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jest sektor kreatywny.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ludności ze względu na aktywność na rynku pracy;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województwa o najniższej i najwyższej stopie bezrobocia.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sprzyjające powstawaniu i rozwojowi miast, podaje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przykłady miast, które miały różne czynniki rozwoju;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województwa o najniższym i najwyższym wskaźniku urbanizacji;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pozytywne i negatywne skutki życia ludności w wielkim mieście.</w:t>
      </w:r>
    </w:p>
    <w:p w:rsidR="006A6497" w:rsidRPr="00D63C66" w:rsidRDefault="006A6497" w:rsidP="006A6497">
      <w:pPr>
        <w:pStyle w:val="Akapitzlist"/>
        <w:jc w:val="both"/>
        <w:rPr>
          <w:color w:val="000000" w:themeColor="text1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</w:t>
      </w:r>
      <w:r w:rsidRPr="00D63C66">
        <w:rPr>
          <w:rFonts w:eastAsia="Humanist521PL-Roman"/>
          <w:b/>
          <w:color w:val="000000" w:themeColor="text1"/>
        </w:rPr>
        <w:t>edukacyjne</w:t>
      </w:r>
      <w:r w:rsidRPr="00D63C66">
        <w:rPr>
          <w:b/>
          <w:color w:val="000000" w:themeColor="text1"/>
        </w:rPr>
        <w:t xml:space="preserve"> na  ocenę dobrą</w:t>
      </w:r>
      <w:r w:rsidRPr="00D63C66">
        <w:rPr>
          <w:color w:val="000000" w:themeColor="text1"/>
        </w:rPr>
        <w:t xml:space="preserve"> </w:t>
      </w:r>
    </w:p>
    <w:p w:rsidR="009D6BB1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color w:val="000000" w:themeColor="text1"/>
          <w:u w:val="single"/>
        </w:rPr>
        <w:t>Uczeń</w:t>
      </w:r>
      <w:r w:rsidR="00AB07EF" w:rsidRPr="00D63C66">
        <w:rPr>
          <w:rFonts w:eastAsia="Humanist521PL-Roman"/>
          <w:color w:val="000000" w:themeColor="text1"/>
          <w:u w:val="single"/>
        </w:rPr>
        <w:t>: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cechy położenia Polski w Europie;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rozróżnia konsekwencje położenia geograficznego, ekonomicznego i politycznego Polski w Europie;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podaje, jak określić położenie geograficzne Polski;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rozciągłość południkowa i rozciągłość równoleżnikowa.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w sposób ogólny rzeźbę terenu Polski;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proces powstawania gór fałdowych i zrębowych, podaje przykłady gór w Polsce i w Europie;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gór powstałych w poszczególnych orogenezach;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opisuje, na czym polega odmłodzenie rzeźby gór;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powstawały wybrane formy polodowcowe: moreny, sandry, jeziora, pradoliny, głazy narzutowe;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na czym polega pasowość rzeźby.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czynników klimatotwórczych na klimat Polski;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przejściowość klimatu;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cechy świadczące o przejściowości naszego klimatu;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cechy klimatu na podstawie wykresu klimatycznego;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masy powietrza kształtujące klimat Polski.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asymetria dorzeczy;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środowiska wpływające na systemy rzeczne;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wyjaśnia zależność między sposobem zasilania rzeki a stanami wody w ciągu roku.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różnice między glebami strefowymi a astrefowymi, podaje przykłady gleb występujących w Polsce należących do obu grup;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sprzyjające degradacji gleby;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decydujące o zróżnicowaniu gleb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miejsca występowania poszczególnych rodzajów gleb.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lasy Polski, podaje miejsce występowania poszczególnych typów lasów;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 wskazuje na mapie obszary o najwyższym i najniższym wskaźniku lesistości.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walory przyrodnicze parków narodowych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rezerwatów przyrody, parków krajobrazowych i pomników przyrody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występujących na obszarze własnego regionu.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rozmieszczenie surowców mineralnych Polski na podstawie mapy tematycznej.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całościowo środowisko przyrodnicze Morza Bałtyckiego;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mapy opisuje linię brzegową Morza Bałtyckiego (podaje nazwy wysp, półwyspów, cieśnin);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przyczyny degradacji wód Morza Bałtyckiego.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trójstopniowy podział administracyjny;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przynależność administracyjną swojej miejscowości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przyczyny nierównomiernego zaludnienia Polski.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współczynniki przyrostu naturalnego, salda migracji i przyrostu rzeczywistego;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zmiany liczby ludności Polski i Europy po 1945 r.;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wykresu przedstawia tendencje zmian liczby ludności Europy na tle innych kontynentów.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fale migracji po II wojnie światowej;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emigracji Polaków.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współczynnik przyrostu naturalnego, salda migracji i przyrostu rzeczywistego;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wykresy przedstawiające wskaźniki demograficzne;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sytuację demograficzną w Polsce.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strukturę płci i wieku ludności Polski na podstawie piramidy płci i wieku;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starzenia się społeczeństwa.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przyczyny rozmieszczenia mniejszości narodowych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strukturę wyznaniową Polaków na tle innych państw Europy.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różnice w strukturze zatrudnienia ludności między Polską a wybranymi państwami europejskimi;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rolę usług w kształtowaniu PKB.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przestrzenne zróżnicowanie struktury zatrudnienia w Polsce, podaje przyczyny tego zróżnicowania;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migracji na poziom bezrobocia.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rozmieszczenie miast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proces powstawania aglomeracji monocentrycznej i konurbacji;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suburbanizacja.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bardzo dobrą</w:t>
      </w:r>
      <w:r w:rsidRPr="00D63C66">
        <w:rPr>
          <w:color w:val="000000" w:themeColor="text1"/>
        </w:rPr>
        <w:t xml:space="preserve"> </w:t>
      </w:r>
    </w:p>
    <w:p w:rsidR="000C45AA" w:rsidRPr="00D63C66" w:rsidRDefault="004425D8" w:rsidP="007F30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</w:t>
      </w:r>
      <w:r w:rsidR="00AB07EF" w:rsidRPr="00D63C66">
        <w:rPr>
          <w:rFonts w:ascii="Times New Roman" w:eastAsia="Humanist521PL-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konsekwencje przyrodnicze, ekonomiczne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polityczne położenia Polski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Europie;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rozciągłość południkową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równoleżnikową Polski.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wpływ zlodowaceń na ukształtowanie powierzchni Polski (na krajobraz górski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krajobraz pojezierny);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wpływ ruchów górotwórczych w Europie na ukształtowanie powierzchni Polski;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rzeźbę terenu w poszczególnych pasach ukształtowania powierzchni;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 xml:space="preserve">podaje różnice między rzeźbą </w:t>
      </w:r>
      <w:r w:rsidR="003106D6" w:rsidRPr="00D63C66">
        <w:rPr>
          <w:color w:val="000000" w:themeColor="text1"/>
        </w:rPr>
        <w:t xml:space="preserve">staro glacjalną </w:t>
      </w:r>
      <w:r w:rsidRPr="00D63C66">
        <w:rPr>
          <w:color w:val="000000" w:themeColor="text1"/>
        </w:rPr>
        <w:t>a rzeźbą młodoglacjalną.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mas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powietrza na zróżnicowanie pogody w Polsce;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wpływ zmienności pogody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 na rolnictwo, transport i turystykę.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walory przyrodnicze największych rzek Polski;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rzek należących do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poszczególnych zlewisk;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czynników środowiska na systemy rzeczne.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czynniki wpływające na zróżnicowanie gleb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cechy gleb na podstawie profili glebowych.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zależność między rodzajem lasu a elementami środowiska przyrodniczego (glebą, wodą, klimatem);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skład gatunkowy lasów w Polsce na przestrzeni lat.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inne formy ochrony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przyrody (stanowiska dokumentacyjne, użytki ekologiczne, zespoły przyrodniczo-krajobrazowe, obszary chronionego krajobrazu);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walory przyrodnicze wybranych terenów chronionych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najbliższej okolicy.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znaczenie gospodarcze surowców mineralnych Polski.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znaczenie gospodarcze Morza Bałtyckiego.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Polski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na krainy historyczno-etnograficzne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rozmieszczenie ludności w Polsce;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skutki nierównomiernego rozmieszczenia ludności w Polsce.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przyczyny zmian liczby ludności Polski.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wykresy przedstawiające ruchy migracyjne;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kryzys migracyjny.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zmiany liczby ludności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zmiany wskaź</w:t>
      </w:r>
      <w:r w:rsidR="003106D6" w:rsidRPr="00D63C66">
        <w:rPr>
          <w:color w:val="000000" w:themeColor="text1"/>
        </w:rPr>
        <w:t xml:space="preserve">ników demograficznych w Europie </w:t>
      </w:r>
      <w:r w:rsidRPr="00D63C66">
        <w:rPr>
          <w:color w:val="000000" w:themeColor="text1"/>
        </w:rPr>
        <w:t>i w Polsce;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sytuację demograficzną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wybranych krajach Europy.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strukturę demograficzną ludności wybranych krajów na podstawie piramidy płci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wieku;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migracji na strukturę wieku i płci.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zróżnicowanie narodowościowe, etniczne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wyznaniowe ludności Polski z wybranymi państwami Europy.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zmiany zachodząc</w:t>
      </w:r>
      <w:r w:rsidR="003106D6" w:rsidRPr="00D63C66">
        <w:rPr>
          <w:color w:val="000000" w:themeColor="text1"/>
        </w:rPr>
        <w:t xml:space="preserve">e </w:t>
      </w:r>
      <w:r w:rsidRPr="00D63C66">
        <w:rPr>
          <w:color w:val="000000" w:themeColor="text1"/>
        </w:rPr>
        <w:t>w gospodarce i w strukturze zatrudnienia na przestrzeni lat w Polsce i w Europie;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strukturę zatrudnienia i PKB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wybranych krajach Europy.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opisuje, jak zmieniała się stopa bezrobocia na przestrzeni lat w Polsce;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bezrobocia na gospodarkę;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sposoby przeciwdziałania bezrobociu.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poziom urbanizacji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 i w Europie;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na czym polega zrównoważona urbanizacja.</w:t>
      </w:r>
    </w:p>
    <w:p w:rsidR="006C077A" w:rsidRPr="00D63C66" w:rsidRDefault="006C077A" w:rsidP="007F30D8">
      <w:pPr>
        <w:pStyle w:val="Akapitzlist"/>
        <w:autoSpaceDE w:val="0"/>
        <w:autoSpaceDN w:val="0"/>
        <w:adjustRightInd w:val="0"/>
        <w:ind w:left="1785"/>
        <w:jc w:val="both"/>
        <w:rPr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 w:themeColor="text1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celującą</w:t>
      </w:r>
    </w:p>
    <w:p w:rsidR="007F30D8" w:rsidRPr="00D63C66" w:rsidRDefault="004425D8" w:rsidP="00355303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</w:t>
      </w:r>
      <w:r w:rsidR="007F30D8"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przyrodnicze konsekwencje rozciągłości południkowej i równoleżnikowej Polski.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jest tabela stratygraficzna;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dziejów Ziemi na ery i okresy oraz wymienia najważniejsze wydarzenia geologiczne, mające wpływ na ukształtowanie krajobrazu Polski;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formy rzeźby polodowcowej.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przyczyny zróżnicowania klimatycznego Polski;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klimat wybranych regionów Polski;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zależność między klimatem a roślinnością na przykładzie klimatu górskiego.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rzeki Polski i Europy na mapie konturowej;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wybrane rzeki Europy.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wyjaśnia zależność między rodzajem gleby a jej rolniczym wykorzystaniem.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przyczyny zagrożeń lasów i proponuje sposoby zapobiegania tym zagrożeniom;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państwa w Europie o większej lub mniejszej lesistości niż Polska;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działań obywatelskich służących poprawie stanu środowiska przyrodniczego Polski.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na czym polega koncepcja zrównoważonego rozwoju;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podaje argumenty przemawiające za koniecznością zachowania walorów dziedzictwa przyrodniczego.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wydobycia surowców mineralnych na środowisko przyrodnicze.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formowało się Morze Bałtyckie;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proponuje działania wpływające na ochronę wód Morza Bałtyckiego.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omawia zmiany, które zostały wprowadzone w podziale administracyjnym Polski w 1999 r.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zaludnienie wybranych regionów Polski lub krajów Europy.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skutki utrzymywania się niskich lub ujemnych wartości współczynnika przyrostu naturalnego w Polsce i w wybranych krajach Europy;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propozycje działań mających na celu zatrzymanie spadku liczby ludności w Polsce.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formułuje hipotezy dotyczące przyczyn i skutków migracji;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ocenia skutki migracji zagranicznych w Polsce i w Europie;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przewiduje, jakie skutki w najbliższym czasie może spowodować emigracja z Polski.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zmiany w przyroście naturalnym i przyroście rzeczywistym ludności w Polsce i w wybranych krajach Europy;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tendencje zmian liczby ludności w Polsce i w Europie w latach 2030–2050.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ocenia wpływ starzenia się społeczeństwa na sytuację ekonomiczną państwa;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propozycje rozwiązań dotyczących poprawy sytuacji demograficznej wybranych państw.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dostępnych źródeł informacji omawia problemy mniejszości narodowych w Europie i w Polsce.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wykazuje znaczenie poszczególnych sektorów gospodarki w rozwoju kraju;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przykładowe kryteria zaliczania państw do grupy krajów wysokorozwiniętych (np. kryteria Banku Światowego).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poziom bezrobocia w Polsce i w innych krajach europejskich.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proces powstawania i rozwoju miast na konkretnym przykładzie.</w:t>
      </w:r>
    </w:p>
    <w:p w:rsidR="00216A5A" w:rsidRPr="00D63C66" w:rsidRDefault="00216A5A" w:rsidP="007F30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</w:pPr>
    </w:p>
    <w:p w:rsidR="00216A5A" w:rsidRPr="00D63C66" w:rsidRDefault="00216A5A" w:rsidP="007F30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</w:pPr>
    </w:p>
    <w:p w:rsidR="004425D8" w:rsidRPr="00D63C66" w:rsidRDefault="004425D8" w:rsidP="007F30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</w:pPr>
      <w:r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t>Wymagania edukacyjne</w:t>
      </w:r>
      <w:r w:rsidR="009D6BB1"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br/>
      </w:r>
      <w:r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t>na roczne oceny klasyfikacyjne z geografii w klasie 7</w:t>
      </w:r>
      <w:r w:rsidR="00AF19D7"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br/>
        <w:t>rok szkolny 2023/2024</w:t>
      </w:r>
    </w:p>
    <w:p w:rsidR="004425D8" w:rsidRPr="00D63C66" w:rsidRDefault="004425D8" w:rsidP="007F3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color w:val="000000" w:themeColor="text1"/>
          <w:sz w:val="24"/>
          <w:szCs w:val="24"/>
        </w:rPr>
      </w:pPr>
      <w:r w:rsidRPr="00D63C66">
        <w:rPr>
          <w:rFonts w:ascii="Times New Roman" w:eastAsia="Humanist521PL-Roman" w:hAnsi="Times New Roman" w:cs="Times New Roman"/>
          <w:color w:val="000000" w:themeColor="text1"/>
          <w:sz w:val="24"/>
          <w:szCs w:val="24"/>
        </w:rPr>
        <w:t>Ucznia obowiązuje spełnienie wymagań edukacyjnych  na śródroczne oceny klasyfikacyjne oraz poniższe wymagania edukacyjne.</w:t>
      </w:r>
    </w:p>
    <w:p w:rsidR="004425D8" w:rsidRPr="00D63C66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 w:themeColor="text1"/>
        </w:rPr>
      </w:pPr>
      <w:r w:rsidRPr="00D63C66">
        <w:rPr>
          <w:rFonts w:eastAsia="Humanist521PL-Roman"/>
          <w:b/>
          <w:color w:val="000000" w:themeColor="text1"/>
        </w:rPr>
        <w:t xml:space="preserve">Ocenę niedostateczną </w:t>
      </w:r>
      <w:r w:rsidRPr="00D63C66">
        <w:rPr>
          <w:rFonts w:eastAsia="Humanist521PL-Roman"/>
          <w:color w:val="000000" w:themeColor="text1"/>
        </w:rPr>
        <w:t>otrzymuje uczeń , który nie opanował wiadomości i umiejętności przewidzianych na ocenę dopuszczającą.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 w:themeColor="text1"/>
        </w:rPr>
      </w:pPr>
      <w:r w:rsidRPr="00D63C66">
        <w:rPr>
          <w:b/>
          <w:bCs/>
          <w:color w:val="000000" w:themeColor="text1"/>
        </w:rPr>
        <w:t>Wymagania edukacyjne</w:t>
      </w:r>
      <w:r w:rsidRPr="00D63C66">
        <w:rPr>
          <w:b/>
          <w:color w:val="000000" w:themeColor="text1"/>
        </w:rPr>
        <w:t xml:space="preserve"> na ocenę dopuszczającą</w:t>
      </w:r>
    </w:p>
    <w:p w:rsidR="004425D8" w:rsidRPr="00D63C66" w:rsidRDefault="004425D8" w:rsidP="007F30D8">
      <w:pPr>
        <w:pStyle w:val="Akapitzlist"/>
        <w:jc w:val="both"/>
        <w:rPr>
          <w:color w:val="000000" w:themeColor="text1"/>
          <w:u w:val="single"/>
        </w:rPr>
      </w:pPr>
      <w:r w:rsidRPr="00D63C66">
        <w:rPr>
          <w:color w:val="000000" w:themeColor="text1"/>
          <w:u w:val="single"/>
        </w:rPr>
        <w:t>Uczeń:</w:t>
      </w:r>
    </w:p>
    <w:p w:rsidR="00AF19D7" w:rsidRPr="00D63C66" w:rsidRDefault="00AF19D7" w:rsidP="007F30D8">
      <w:pPr>
        <w:pStyle w:val="Akapitzlist"/>
        <w:jc w:val="both"/>
        <w:rPr>
          <w:color w:val="000000" w:themeColor="text1"/>
          <w:u w:val="single"/>
        </w:rPr>
      </w:pP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rolnictwo, użytek rolny, mechanizacja, chemizacja, agroturystyka;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przyrodnicze i pozaprzyrodnicze warunki rozwoju rolnictwa.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użytkowanie ziemi, grunty orne, drób, trzoda chlewna, bydło, pogłowie zwierząt;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wymienia najważniejsze rośliny uprawne oraz zwierzęta, których chów jest prowadzony w Polsce.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przemysł, transformacja gospodarki, restrukturyzacja, prywatyzacja, okręg przemysłowy;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rozwoju przemysłu.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usługi;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różnych rodzajów usług w Polsce.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transport, łączność, komunikacja, logistyka;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rozróżnia rodzaje transportu;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regiony o najsłabszej dostępności komunikacyjnej.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port, tania bandera, marina, akwakultura;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głównych portów morskich Polski, wskazuje je na mapie;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surowce mineralne znajdujące się na dnie Morza Bałtyckiego.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dziedzictwo kulturowe, dziedzictwo przyrodnicze, walory turystyczne;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omawia, co wpływa na atrakcyjność turystyczną regionu i kraju;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jest lista światowego dziedzictwa UNESCO.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przedsiębiorczość, patriotyzm ekonomiczny;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nazwiska Polaków, którzy osiągnęli międzynarodowy sukces, np. są laureatami Nagrody Nobla.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społeczeństwo obywatelskie;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cechy, które ma osoba przedsiębiorcza.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 xml:space="preserve">wyjaśnia pojęcia: </w:t>
      </w:r>
      <w:r w:rsidRPr="00D63C66">
        <w:rPr>
          <w:iCs/>
          <w:color w:val="231F20"/>
        </w:rPr>
        <w:t>stan</w:t>
      </w:r>
      <w:r w:rsidRPr="00D63C66">
        <w:rPr>
          <w:iCs/>
          <w:color w:val="231F20"/>
          <w:spacing w:val="40"/>
        </w:rPr>
        <w:t xml:space="preserve"> </w:t>
      </w:r>
      <w:r w:rsidRPr="00D63C66">
        <w:rPr>
          <w:iCs/>
          <w:color w:val="231F20"/>
        </w:rPr>
        <w:t>wody</w:t>
      </w:r>
      <w:r w:rsidRPr="00D63C66">
        <w:rPr>
          <w:color w:val="231F20"/>
        </w:rPr>
        <w:t xml:space="preserve">, </w:t>
      </w:r>
      <w:r w:rsidRPr="00D63C66">
        <w:rPr>
          <w:iCs/>
          <w:color w:val="231F20"/>
        </w:rPr>
        <w:t>wezbranie</w:t>
      </w:r>
      <w:r w:rsidRPr="00D63C66">
        <w:rPr>
          <w:color w:val="231F20"/>
        </w:rPr>
        <w:t xml:space="preserve">, </w:t>
      </w:r>
      <w:r w:rsidRPr="00D63C66">
        <w:rPr>
          <w:iCs/>
          <w:color w:val="231F20"/>
        </w:rPr>
        <w:t>polder</w:t>
      </w:r>
      <w:r w:rsidRPr="00D63C66">
        <w:rPr>
          <w:iCs/>
          <w:color w:val="231F20"/>
          <w:spacing w:val="40"/>
        </w:rPr>
        <w:t xml:space="preserve"> </w:t>
      </w:r>
      <w:r w:rsidRPr="00D63C66">
        <w:rPr>
          <w:iCs/>
          <w:color w:val="231F20"/>
          <w:spacing w:val="-2"/>
        </w:rPr>
        <w:t>przeciwpowodziowy</w:t>
      </w:r>
      <w:r w:rsidRPr="00D63C66">
        <w:rPr>
          <w:color w:val="231F20"/>
          <w:spacing w:val="-2"/>
        </w:rPr>
        <w:t>,</w:t>
      </w:r>
      <w:r w:rsidRPr="00D63C66">
        <w:rPr>
          <w:color w:val="231F20"/>
          <w:spacing w:val="-3"/>
        </w:rPr>
        <w:t xml:space="preserve"> </w:t>
      </w:r>
      <w:r w:rsidRPr="00D63C66">
        <w:rPr>
          <w:iCs/>
          <w:color w:val="231F20"/>
          <w:spacing w:val="-2"/>
        </w:rPr>
        <w:t>teren</w:t>
      </w:r>
      <w:r w:rsidRPr="00D63C66">
        <w:rPr>
          <w:iCs/>
          <w:color w:val="231F20"/>
          <w:spacing w:val="40"/>
        </w:rPr>
        <w:t xml:space="preserve"> </w:t>
      </w:r>
      <w:r w:rsidRPr="00D63C66">
        <w:rPr>
          <w:iCs/>
          <w:color w:val="231F20"/>
          <w:spacing w:val="-2"/>
        </w:rPr>
        <w:t>zalewowy</w:t>
      </w:r>
      <w:r w:rsidRPr="00D63C66">
        <w:rPr>
          <w:color w:val="231F20"/>
          <w:spacing w:val="-2"/>
        </w:rPr>
        <w:t>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>wymienia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miejsca,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gdzie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 Polsce najczęściej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występują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powodzie;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>wymienia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przyczyny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i</w:t>
      </w:r>
      <w:r w:rsidRPr="00D63C66">
        <w:rPr>
          <w:color w:val="231F20"/>
          <w:spacing w:val="-9"/>
        </w:rPr>
        <w:t xml:space="preserve"> </w:t>
      </w:r>
      <w:r w:rsidRPr="00D63C66">
        <w:rPr>
          <w:color w:val="231F20"/>
        </w:rPr>
        <w:t>skutki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powodzi;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>opisuje,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jak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zachować</w:t>
      </w:r>
      <w:r w:rsidRPr="00D63C66">
        <w:rPr>
          <w:color w:val="231F20"/>
          <w:spacing w:val="-9"/>
        </w:rPr>
        <w:t xml:space="preserve"> </w:t>
      </w:r>
      <w:r w:rsidRPr="00D63C66">
        <w:rPr>
          <w:color w:val="231F20"/>
        </w:rPr>
        <w:t>się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 czasie powodzi.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energetyka, odnawialne źródła energii, nieodnawialne źródła energii;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podział surowców na odnawialne i nieodnawialne.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aglomeracja, metropolia, strefa podmiejska;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przenoszenia się ludzi i firm z miast na tereny podmiejskie.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migracje wewnętrzne;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kierunki migracji wewnętrznych.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aglomeracja policentryczna (konurbacja), aglomeracja monocentryczna;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różnych aglomeracji, wskazuje je na mapie;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gałęzie przemysłu dominujące w aglomeracji łódzkiej i konurbacji katowickiej.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sieć transportowa, węzeł transportowy, centrum logistyczne, łączność.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turysta, walory turystyczne, infrastruktura turystyczna;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województwa o największym natężeniu ruchu turystycznego w Polsce.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region, ojczyzna, mała ojczyzna;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lokalizuje na mapie Polski własny region;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w jakim celu tworzy się regiony.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makroregion, obszary chronione, skała;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elementy środowiska przyrodniczego.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demografia, dane statystyczne, przyrost naturalny, przyrost rzeczywisty;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przyrost naturalny własnego regionu.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wskaźników charakteryzujących gospodarkę własnego regionu;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sposób opisu gospodarki własnego regionu.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środowisko geograficzne;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elementy środowiska geograficznego;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metody poznawania środowiska geograficznego;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interesujące i ważne miejsca w swojej miejscowości.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wyjaśnia pojęcie krajoznawstwo;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atrakcje turystyczne własnego regionu;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sposobów prezentacji walorów przyrodniczych i kulturowych.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współpracy międzynarodowej;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euroregion, mała ojczyzna, atrakcyjność obszaru;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w terenie charakterystyczne obiekty, decydujące o atrakcyjności własnego regionu.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problemy środowiska geograficznego w swoim regionie;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działań sprzyjające zachowaniu walorów środowiska przyrodniczego.</w:t>
      </w:r>
    </w:p>
    <w:p w:rsidR="006648B4" w:rsidRPr="00D63C66" w:rsidRDefault="006648B4" w:rsidP="007F30D8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D63C66">
        <w:rPr>
          <w:b/>
          <w:bCs/>
          <w:color w:val="000000" w:themeColor="text1"/>
        </w:rPr>
        <w:t>Wymagania edukacyjne</w:t>
      </w:r>
      <w:r w:rsidRPr="00D63C66">
        <w:rPr>
          <w:b/>
          <w:color w:val="000000" w:themeColor="text1"/>
        </w:rPr>
        <w:t xml:space="preserve"> na ocenę dostateczną</w:t>
      </w:r>
      <w:r w:rsidRPr="00D63C66">
        <w:rPr>
          <w:color w:val="000000" w:themeColor="text1"/>
        </w:rPr>
        <w:t xml:space="preserve"> </w:t>
      </w:r>
    </w:p>
    <w:p w:rsidR="004425D8" w:rsidRPr="00D63C66" w:rsidRDefault="00AB07EF" w:rsidP="007F30D8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Uczeń: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warunki przyrodnicze i pozaprzyrodnicze rozwoju rolnictwa w Polsce;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regiony o korzystnych i niekorzystnych warunkach rozwoju rolnictwa.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od czego zależy rozmieszczenie upraw roślin i chowu zwierząt;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odczytuje z wykresów dane dotyczące wybranych aspektów rolnictwa.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przemysłu na sekcje;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rolę przemysłu w gospodarce;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różnicę między gospodarką centralnie planowaną a gospodarką wolnorynkową.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strukturę branżową usług;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usług zanikających i rozwijających się.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strukturę transportu, łączności;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udział poszczególnych rodzajów transportu w przewozach ładunków i pasażerów.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gospodarki morskiej;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funkcje portów morskich – przeładunek towarów, transport pasażerów, połowy.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walory turystyczne Polski;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regiony Polski o dużej atrakcyjności turystycznej.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wskazuje, co może mieć wpływ na sukces przedsiębiorstwa;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polskich marek rozpoznawalnych na świecie.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mocne i słabe strony własnej osobowości, odnosi je do cech osoby przedsiębiorczej;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cechy społeczeństwa obywatelskiego.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miejsca zagrożone powodzią;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tradycyjne metody ochrony przeciwpowodziowej;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budowli hydrotechnicznych;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instytucji informujących o zagrożeniach hydrologicznych i meteorologicznych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lokalizacji elektrowni i elektrociepłowni;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 wskazuje na mapie obszary o korzyst- nych warunkach do budowy elektrowni: wiatrowych, słonecznych, wodnych.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suburbanizacja;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pozytywne i negatywne skutki życia ludności w wielkim mieście;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warunki życia w strefie podmiejskiej.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migracji;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skutki migracji;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potrafi korzystać z danych statystycznych (np. w roczniku statystycznym GUS).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skutki restrukturyzacji przemysłu po 1989 r.;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różnice między gospodarką centralnie planowaną a gospodarką wolnorynkową.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Polski największe węzły kolejowe i drogowe;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mapy sieci transportowej Trójmiasta i obszaru metropolitalnego Wrocławia.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walory przyrodnicze i kulturowe Pobrzeża Bałtyku i Małopolski.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topograficznej własnego regionu najważniejsze obiekty geograficzne;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kryteria podziału Polski na regiony;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wymienia źródła wiedzy o regionie.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sposób opisu środowiska przyrodniczego własnego regionu;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korzysta z map tematycznych przy opisywaniu własnego regionu.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zagadnienia obejmujące demografię;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przyczyny nierównomiernego rozmieszczenia ludności;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opisuje, jak przygotować strukturę demograficzną własnego regionu.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wyszukuje w Banku Danych Lokalnych informacje dotyczące gospodarki własnego regionu;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inflacja.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walory turystyczne swojej miejscowości.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potrafi zaplanować wycieczkę krajoznawczą;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narzędzia przydatne do planowania i realizacji wycieczki.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formy współpracy międzynarodowej;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euroregionów.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specyficzne cechy najbliższego otoczenia.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elementy środowiska w najbliższej okolicy, które powinny być szczególnie chronione.</w:t>
      </w:r>
    </w:p>
    <w:p w:rsidR="00841F3A" w:rsidRPr="00D63C66" w:rsidRDefault="00841F3A" w:rsidP="00841F3A">
      <w:pPr>
        <w:pStyle w:val="Akapitzlist"/>
        <w:autoSpaceDE w:val="0"/>
        <w:autoSpaceDN w:val="0"/>
        <w:adjustRightInd w:val="0"/>
        <w:jc w:val="both"/>
        <w:rPr>
          <w:color w:val="FF0000"/>
          <w:u w:val="single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</w:t>
      </w:r>
      <w:r w:rsidRPr="00D63C66">
        <w:rPr>
          <w:rFonts w:eastAsia="Humanist521PL-Roman"/>
          <w:b/>
          <w:color w:val="000000" w:themeColor="text1"/>
        </w:rPr>
        <w:t>edukacyjne</w:t>
      </w:r>
      <w:r w:rsidRPr="00D63C66">
        <w:rPr>
          <w:b/>
          <w:color w:val="000000" w:themeColor="text1"/>
        </w:rPr>
        <w:t xml:space="preserve"> na  ocenę dobrą</w:t>
      </w:r>
      <w:r w:rsidRPr="00D63C66">
        <w:rPr>
          <w:color w:val="000000" w:themeColor="text1"/>
        </w:rPr>
        <w:t xml:space="preserve"> </w:t>
      </w:r>
    </w:p>
    <w:p w:rsidR="004425D8" w:rsidRPr="00D63C66" w:rsidRDefault="000C45AA" w:rsidP="007F30D8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color w:val="000000" w:themeColor="text1"/>
          <w:u w:val="single"/>
        </w:rPr>
        <w:t>Uczeń</w:t>
      </w:r>
      <w:r w:rsidR="00AB07EF" w:rsidRPr="00D63C66">
        <w:rPr>
          <w:rFonts w:eastAsia="Humanist521PL-Roman"/>
          <w:color w:val="000000" w:themeColor="text1"/>
          <w:u w:val="single"/>
        </w:rPr>
        <w:t>:</w:t>
      </w:r>
    </w:p>
    <w:p w:rsidR="00731DEB" w:rsidRPr="00D63C66" w:rsidRDefault="00731DEB" w:rsidP="00731DEB">
      <w:pPr>
        <w:pStyle w:val="Default"/>
        <w:ind w:left="1146"/>
        <w:jc w:val="both"/>
        <w:rPr>
          <w:color w:val="000000" w:themeColor="text1"/>
        </w:rPr>
      </w:pP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na przykładach wpływ poszczególnych czynników na rozwój rolnictwa w Polsce;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korzyści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zagrożenia związane ze stosowaniem środków ochrony roślin.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przestrzenne zróżnicowanie głównych upraw roślin i chowu zwierząt w Polsce oraz ich znaczenie gospodarcze;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rejony warzywnictwa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sadownictwa w Polsce.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 czynniki, które wpłynęły na zmianę struktury przemysłu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Polsce;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 wskazuje na mapie okręgi przemysłowe w Polsce.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 rolę usług w gospodarce;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zmiany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strukturze branżowej usług w Polsce.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znaczenie transportu, łączności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komunikacji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 funkcjonowaniu państwa;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znaczenie internetu w komunikacji we współczesnym świecie.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działy gospodarki morskiej;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warunki rozwoju turystyki w strefie nadmorskiej.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prezentuje atrakcyjność wybranych regionów turystycznych Polski;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na podstawie danych statystycznych walory turystyczne Polski i innych krajów Europy.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osiągnięć Polaków w różnych dziedzinach życia społeczno-gospodarczego;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przykłady polskich przedsiębiorstw, które osiągnęły sukces na arenie międzynarodowej.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na przykładzie wpływ jednostki na gospodarkę państwa;</w:t>
      </w:r>
    </w:p>
    <w:p w:rsidR="00AD2EF4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cechy osób przedsiębiorczych.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warunków naturalnych i działalności człowieka na powstawanie powodzi;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sposoby zagospodarowania doliny rzecznej mające na celu ograniczenie skutków powodzi.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 sposób wykorzystania OZE do produkcji energii;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wady i zalety elektrowni jądrowych.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warunki życia w wielkim mieście i strefie podmiejskiej;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obszary metropolitalne Polski.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migracji na strukturę wieku mieszkańców i zmiany w zaludnieniu na obszarach wiejskich na konkretnych przykładach gmin.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transformację gospodarki Polski po 1989 r.;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omawia przemiany gospodarcze i strukturę zatrudnienia w aglomeracji łódzkiej i konurbacji katowickiej.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transport wpływa na rozwój gospodarki;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dlaczego obszar metropolitalny Wrocławia i Trójmiasto są ważnymi węzłami komunikacyjnymi.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dane statystyczne i mapy dotyczące wielkości ruchu turystycznego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 Polsce;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Pobrzeże Bałtyku i Małopolskę jako regiony turystyczne.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wyszukuje w różnych źródłach wiadomości oraz dane statystyczne o regionie, analizuje je i przedstawia.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elementy środowiska przyrodniczego własnego regionu.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dane demograficzne dotyczące własnego regionu;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sposoby pozyskiwania danych demograficznych.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dane statystyczne dotyczące gospodarki własnego regionu.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środowisko geograficzne własnego regionu na podstawie zgromadzonych informacji.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walory przyrodnicze i kulturowe własnego regionu i ocenia ich wpływ na rozwój turystyki.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współpracy międzynarodowej w swoim regionie.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więzi łączące go z miejscem zamieszkania;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organizacje lokalne działające na rzecz mieszkańców i środowiska społeczno-przyrodniczego.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walory przyrodnicze i kulturowe własnej małej ojczyzny;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ochrony przyrody występujące we własnym regionie.</w:t>
      </w:r>
    </w:p>
    <w:p w:rsidR="00731DEB" w:rsidRPr="00D63C66" w:rsidRDefault="00731DEB" w:rsidP="00731DEB">
      <w:pPr>
        <w:pStyle w:val="Default"/>
        <w:ind w:left="1146"/>
        <w:jc w:val="both"/>
        <w:rPr>
          <w:color w:val="000000" w:themeColor="text1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bardzo dobrą</w:t>
      </w:r>
      <w:r w:rsidRPr="00D63C66">
        <w:rPr>
          <w:color w:val="000000" w:themeColor="text1"/>
        </w:rPr>
        <w:t xml:space="preserve"> </w:t>
      </w:r>
    </w:p>
    <w:p w:rsidR="004425D8" w:rsidRPr="00D63C66" w:rsidRDefault="004425D8" w:rsidP="007F30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</w:t>
      </w:r>
      <w:r w:rsidR="00AB07EF"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ocenia uwarunkowania przyrodnicze i pozaprzyrodnicze rozwoju rolnictwa w Polsce;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porównuje uwarunkowania przyrodnicze i pozaprzyrodnicze Polski z innymi państwami Europy.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wybrane rośliny uprawne, określając ich wymagania klimatyczne i glebowe;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wyjaśnia, na czym polega polityka rolna państwa.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wyjaśnia przyczyny zmian w strukturze przemysłu Polski;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analizuje dane statystyczne dotyczące przemysłu;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wymienia i wskazuje na mapie obszary SSE.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analizuje zmiany w strukturze zatrudnienia w usługach na przestrzeni lat.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przedstawia rolę komunikacji we współczesnym świecie;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potrzebę modernizacji komunikacji;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wpływ logistyki na rynek pracy.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zmiany w przemyśle stoczniowym w Polsce;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wymienia korzyści wynikające z nadmorskiego położenia kraju.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na przykładach walory turystyczne Polski oraz wybrane obiekty z listy światowego dziedzictwa kulturowego i przyrodniczego ludzkości położone w Polsce.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charakteryzuje kryteria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sukcesu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wybranych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polskich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przedsiębiorstw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wyjaśnia, w jaki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sposób</w:t>
      </w:r>
      <w:r w:rsidRPr="00D63C66">
        <w:rPr>
          <w:color w:val="000000" w:themeColor="text1"/>
          <w:spacing w:val="-9"/>
        </w:rPr>
        <w:t xml:space="preserve"> </w:t>
      </w:r>
      <w:r w:rsidRPr="00D63C66">
        <w:rPr>
          <w:color w:val="000000" w:themeColor="text1"/>
        </w:rPr>
        <w:t>różne</w:t>
      </w:r>
      <w:r w:rsidRPr="00D63C66">
        <w:rPr>
          <w:color w:val="000000" w:themeColor="text1"/>
          <w:spacing w:val="-9"/>
        </w:rPr>
        <w:t xml:space="preserve"> </w:t>
      </w:r>
      <w:r w:rsidRPr="00D63C66">
        <w:rPr>
          <w:color w:val="000000" w:themeColor="text1"/>
        </w:rPr>
        <w:t>działania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obywatelskie</w:t>
      </w:r>
      <w:r w:rsidRPr="00D63C66">
        <w:rPr>
          <w:color w:val="000000" w:themeColor="text1"/>
          <w:spacing w:val="-5"/>
        </w:rPr>
        <w:t xml:space="preserve"> </w:t>
      </w:r>
      <w:r w:rsidRPr="00D63C66">
        <w:rPr>
          <w:color w:val="000000" w:themeColor="text1"/>
          <w:spacing w:val="-2"/>
        </w:rPr>
        <w:t>wpływają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na życie społeczno-gospodarcze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  <w:spacing w:val="-2"/>
        </w:rPr>
        <w:t>państwa.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wyjaśnia, dlaczego na Dolnym Śląsku i w Małopolsce występują powodzie;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opisuje skutki powodzi.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uwarunkowania rozwoju energetyki w wybranych regionach Polski (w województwach pomorskim i łódzkim).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zmiany w strefach podmiejskich Warszawy i Krakowa.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lastRenderedPageBreak/>
        <w:t>analizuje na mapach tematycznych według gmin dane demograficzne, np. współczynnik salda migracji, zmiany zaludnienia, rozmieszczenie ludności w wieku poprodukcyjnym;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sytuację demograficzną wybranych gmin na podstawie map i danych statystycznych.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porównuje strukturę zatrudnienia i przemiany gospodarcze w aglomeracji łódzkiej i konurbacji katowickiej na przestrzeni lat.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opisuje sieć transportową obszaru metropolitalnego Wrocławia i Trójmiasta.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porównuje turystykę Pobrzeża Bałtyku i Małopolski;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wybrane obiekty z listy światowego dziedzictwa UNESCO.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opisuje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własny</w:t>
      </w:r>
      <w:r w:rsidRPr="00D63C66">
        <w:rPr>
          <w:color w:val="000000" w:themeColor="text1"/>
          <w:spacing w:val="-9"/>
        </w:rPr>
        <w:t xml:space="preserve"> </w:t>
      </w:r>
      <w:r w:rsidRPr="00D63C66">
        <w:rPr>
          <w:color w:val="000000" w:themeColor="text1"/>
        </w:rPr>
        <w:t>region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pod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względem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przyrodniczym,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społeczno-gospodarczym</w:t>
      </w:r>
      <w:r w:rsidRPr="00D63C66">
        <w:rPr>
          <w:color w:val="000000" w:themeColor="text1"/>
          <w:spacing w:val="-2"/>
        </w:rPr>
        <w:br/>
      </w:r>
      <w:r w:rsidRPr="00D63C66">
        <w:rPr>
          <w:color w:val="000000" w:themeColor="text1"/>
        </w:rPr>
        <w:t>i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historycznym.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rozpoznaje skały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występujące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własnym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regionie.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na podstawie map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tematycznych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wyjaśnia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zróżnicowanie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gęstości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zaludnienia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własnym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regionie.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porównuje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stan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gospodarki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własnego regionu ze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stanem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gospodarki</w:t>
      </w:r>
      <w:r w:rsidRPr="00D63C66">
        <w:rPr>
          <w:rFonts w:eastAsia="Calibri"/>
          <w:color w:val="000000" w:themeColor="text1"/>
        </w:rPr>
        <w:t xml:space="preserve"> </w:t>
      </w:r>
      <w:r w:rsidRPr="00D63C66">
        <w:rPr>
          <w:color w:val="000000" w:themeColor="text1"/>
        </w:rPr>
        <w:t>w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sąsiednich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regionach</w:t>
      </w:r>
      <w:r w:rsidRPr="00D63C66">
        <w:rPr>
          <w:color w:val="000000" w:themeColor="text1"/>
        </w:rPr>
        <w:br/>
        <w:t>i w całej Polsce.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przedstawia zależności między elementami środowiska geograficznego w swojej miejscowości.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dobiera odpowiednie mapy w celu uzyskania szukanej informacji.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określa obszary, w których współpraca międzynarodowa mogłaby się rozwijać szerzej.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przedstawia w dowolnej formie atrakcyjność małej ojczyzny jako miejsca zamieszkania i działalności gospodarczej.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ocenia stan środowiska przyrodniczego we własnym regionie.</w:t>
      </w:r>
    </w:p>
    <w:p w:rsidR="006648B4" w:rsidRPr="00D63C66" w:rsidRDefault="006648B4" w:rsidP="003106D6">
      <w:pPr>
        <w:pStyle w:val="Akapitzlist"/>
        <w:autoSpaceDE w:val="0"/>
        <w:autoSpaceDN w:val="0"/>
        <w:adjustRightInd w:val="0"/>
        <w:ind w:left="1068"/>
        <w:jc w:val="both"/>
        <w:rPr>
          <w:rFonts w:eastAsia="Calibri"/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 w:themeColor="text1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celującą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  <w:u w:val="single"/>
        </w:rPr>
        <w:t>Uczeń</w:t>
      </w:r>
      <w:r w:rsidR="007F30D8" w:rsidRPr="00D63C66">
        <w:rPr>
          <w:color w:val="000000" w:themeColor="text1"/>
          <w:u w:val="single"/>
        </w:rPr>
        <w:t>: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korzyści dla polskiego rolnictwa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wynikające z członkostwa naszego kraju w Unii Europejskiej.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rolnictwa na środowisko przyrodnicze;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metod uprawy i chowu zwierząt niezagrażające środowisku.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poziom rozwoju przemysłu Polski;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kierunki zmian w przemyśle.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ocenia znaczenie usług dla jakości życia mieszkańców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rozwoju gospodarczego.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ocenia znaczenie transportu, łączności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komunikacji dla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jakości życia i rozwoju gospodarczego;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rozwiązań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zakresie zrównoważonego rozwoju transportu.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ocenia możliwości rozwoju gospodarki morskiej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Polsce;</w:t>
      </w:r>
    </w:p>
    <w:p w:rsidR="00D05BD7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działań na rzecz ochrony wód morskich.</w:t>
      </w:r>
    </w:p>
    <w:p w:rsidR="00D05BD7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wymienia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najcenniejsze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walory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przyrodnicze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231F20"/>
        </w:rPr>
        <w:t>i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kulturowe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własnego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województwa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  <w:spacing w:val="-2"/>
        </w:rPr>
        <w:t>uzasadnia</w:t>
      </w:r>
      <w:r w:rsidRPr="00D63C66">
        <w:rPr>
          <w:color w:val="231F20"/>
          <w:spacing w:val="-8"/>
        </w:rPr>
        <w:t xml:space="preserve"> </w:t>
      </w:r>
      <w:r w:rsidRPr="00D63C66">
        <w:rPr>
          <w:color w:val="231F20"/>
          <w:spacing w:val="-2"/>
        </w:rPr>
        <w:t>potrzebę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wspierania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polskiej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przedsiębiorczości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231F20"/>
        </w:rPr>
        <w:t xml:space="preserve">i </w:t>
      </w:r>
      <w:r w:rsidRPr="00D63C66">
        <w:rPr>
          <w:color w:val="231F20"/>
          <w:spacing w:val="-2"/>
        </w:rPr>
        <w:t>gospodarki.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analizuje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przebieg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kariery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zawodowej osoby, która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odniosła sukces w życiu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zawodowym.</w:t>
      </w:r>
    </w:p>
    <w:p w:rsidR="00355303" w:rsidRPr="00D63C66" w:rsidRDefault="00D05BD7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analizuje i porównuje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konsekwencje</w:t>
      </w:r>
      <w:r w:rsidRPr="00D63C66">
        <w:rPr>
          <w:color w:val="231F20"/>
          <w:spacing w:val="-5"/>
        </w:rPr>
        <w:t xml:space="preserve"> </w:t>
      </w:r>
      <w:r w:rsidRPr="00D63C66">
        <w:rPr>
          <w:color w:val="231F20"/>
          <w:spacing w:val="-2"/>
        </w:rPr>
        <w:t>stosowania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różnych metod ochrony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przeciwpowodziowej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warunki przyrodnicze i pozaprzyrodnicze sprzyjające produkcji energii ze źródeł nieodnawialnych i odnawialnych lub ją ograniczające.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obszar metropolitalny Warszawy i Krakowa w zakresie użytkowania i zagospodarowania terenu, stylu zabudowy oraz struktury ludności.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sytuację demograficzną swojej gminy z innymi gminami.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zmiany w strukturze zatrudnienia i przemiany gospodarcze w swoim regionie;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miejsca związane z turystyką postindustrialną.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związki między prze- biegiem autostrad i dróg ekspresowych a lokalizacją przedsiębiorstw przemysłowych, centrów logistycznych i handlowych w obszarze metropolitalnym Wrocławia oraz między transportem morskim a lokalizacją inwestycji przemysłowych i usługowych w Trójmieście.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lastRenderedPageBreak/>
        <w:t>ocenia wpływ walorów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przyrodniczych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Pobrzeża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Bałtyku oraz dziedzictwa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kulturowego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Małopolski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na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rozwój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turystyki</w:t>
      </w:r>
      <w:r w:rsidRPr="00D63C66">
        <w:rPr>
          <w:color w:val="231F20"/>
          <w:spacing w:val="-9"/>
        </w:rPr>
        <w:t xml:space="preserve"> </w:t>
      </w:r>
      <w:r w:rsidRPr="00D63C66">
        <w:rPr>
          <w:color w:val="231F20"/>
        </w:rPr>
        <w:t>na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tych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obszarach.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proponuje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własne</w:t>
      </w:r>
      <w:r w:rsidRPr="00D63C66">
        <w:rPr>
          <w:color w:val="231F20"/>
          <w:spacing w:val="-2"/>
        </w:rPr>
        <w:t xml:space="preserve"> </w:t>
      </w:r>
      <w:r w:rsidRPr="00D63C66">
        <w:rPr>
          <w:color w:val="231F20"/>
        </w:rPr>
        <w:t>kryteria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podziału</w:t>
      </w:r>
      <w:r w:rsidRPr="00D63C66">
        <w:rPr>
          <w:color w:val="231F20"/>
          <w:spacing w:val="-2"/>
        </w:rPr>
        <w:t xml:space="preserve"> </w:t>
      </w:r>
      <w:r w:rsidRPr="00D63C66">
        <w:rPr>
          <w:color w:val="231F20"/>
        </w:rPr>
        <w:t>Polski</w:t>
      </w:r>
      <w:r w:rsidRPr="00D63C66">
        <w:rPr>
          <w:color w:val="231F20"/>
          <w:spacing w:val="-1"/>
        </w:rPr>
        <w:t xml:space="preserve"> </w:t>
      </w:r>
      <w:r w:rsidRPr="00D63C66">
        <w:rPr>
          <w:color w:val="231F20"/>
        </w:rPr>
        <w:t>na</w:t>
      </w:r>
      <w:r w:rsidRPr="00D63C66">
        <w:rPr>
          <w:color w:val="231F20"/>
          <w:spacing w:val="-1"/>
        </w:rPr>
        <w:t xml:space="preserve"> </w:t>
      </w:r>
      <w:r w:rsidRPr="00D63C66">
        <w:rPr>
          <w:color w:val="231F20"/>
          <w:spacing w:val="-4"/>
        </w:rPr>
        <w:t>regiony.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przedstawia projekt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wycieczki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po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własnym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regionie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porównuje</w:t>
      </w:r>
      <w:r w:rsidRPr="00D63C66">
        <w:rPr>
          <w:color w:val="231F20"/>
          <w:spacing w:val="-4"/>
        </w:rPr>
        <w:t xml:space="preserve"> </w:t>
      </w:r>
      <w:r w:rsidRPr="00D63C66">
        <w:rPr>
          <w:color w:val="231F20"/>
          <w:spacing w:val="-2"/>
        </w:rPr>
        <w:t xml:space="preserve">zmiany </w:t>
      </w:r>
      <w:r w:rsidRPr="00D63C66">
        <w:rPr>
          <w:color w:val="231F20"/>
        </w:rPr>
        <w:t>w przyroście naturalnym i</w:t>
      </w:r>
      <w:r w:rsidRPr="00D63C66">
        <w:rPr>
          <w:color w:val="231F20"/>
          <w:spacing w:val="-1"/>
        </w:rPr>
        <w:t xml:space="preserve"> </w:t>
      </w:r>
      <w:r w:rsidRPr="00D63C66">
        <w:rPr>
          <w:color w:val="231F20"/>
        </w:rPr>
        <w:t xml:space="preserve">przyroście </w:t>
      </w:r>
      <w:r w:rsidRPr="00D63C66">
        <w:rPr>
          <w:color w:val="231F20"/>
          <w:spacing w:val="-2"/>
        </w:rPr>
        <w:t>rzeczywistym</w:t>
      </w:r>
      <w:r w:rsidRPr="00D63C66">
        <w:rPr>
          <w:color w:val="000000" w:themeColor="text1"/>
        </w:rPr>
        <w:t xml:space="preserve"> </w:t>
      </w:r>
      <w:r w:rsidRPr="00D63C66">
        <w:rPr>
          <w:color w:val="231F20"/>
        </w:rPr>
        <w:t xml:space="preserve">ludności własnego </w:t>
      </w:r>
      <w:r w:rsidRPr="00D63C66">
        <w:rPr>
          <w:color w:val="231F20"/>
          <w:spacing w:val="-2"/>
        </w:rPr>
        <w:t>regionu.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proponuje własne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propozycje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zagadnień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gospodarczych,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które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wyróżniają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własny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region.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zależności między elementami środowiska geograficznego w skali globalnej;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ma świadomość konieczności promowania walorów swojej miejscowości.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 dowolnej formie atrakcyjność regionu jako miejsca zamieszkania i działalności gospodarczej na podstawie informacji wyszukanych w różnych źródłach.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dyskutuje na temat form współpracy między własnym regionem a partnerskimi regionami zagranicznymi.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swoje propozycje budowania więzi emocjonalnych z małymi ojczyznami.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projektuje na podstawie własnych obserwacji terenowych działania służące zachowaniu walorów środowiska geograficznego oraz poprawie warunków życia lokalnej społeczności.</w:t>
      </w:r>
    </w:p>
    <w:p w:rsidR="007F30D8" w:rsidRPr="00D63C66" w:rsidRDefault="007F30D8" w:rsidP="00D05BD7">
      <w:pPr>
        <w:pStyle w:val="Akapitzlist"/>
        <w:shd w:val="clear" w:color="auto" w:fill="FFFFFF"/>
        <w:ind w:left="1068"/>
        <w:jc w:val="both"/>
        <w:rPr>
          <w:color w:val="FF0000"/>
        </w:rPr>
      </w:pPr>
    </w:p>
    <w:sectPr w:rsidR="007F30D8" w:rsidRPr="00D63C66" w:rsidSect="00AD2EF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26" w:rsidRDefault="00716D26" w:rsidP="00D15402">
      <w:pPr>
        <w:spacing w:after="0" w:line="240" w:lineRule="auto"/>
      </w:pPr>
      <w:r>
        <w:separator/>
      </w:r>
    </w:p>
  </w:endnote>
  <w:endnote w:type="continuationSeparator" w:id="1">
    <w:p w:rsidR="00716D26" w:rsidRDefault="00716D26" w:rsidP="00D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li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AD2EF4" w:rsidRDefault="002433D5">
        <w:pPr>
          <w:pStyle w:val="Stopka"/>
          <w:jc w:val="right"/>
        </w:pPr>
        <w:fldSimple w:instr=" PAGE   \* MERGEFORMAT ">
          <w:r w:rsidR="00D63C66">
            <w:rPr>
              <w:noProof/>
            </w:rPr>
            <w:t>12</w:t>
          </w:r>
        </w:fldSimple>
      </w:p>
    </w:sdtContent>
  </w:sdt>
  <w:p w:rsidR="00AD2EF4" w:rsidRDefault="00AD2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26" w:rsidRDefault="00716D26" w:rsidP="00D15402">
      <w:pPr>
        <w:spacing w:after="0" w:line="240" w:lineRule="auto"/>
      </w:pPr>
      <w:r>
        <w:separator/>
      </w:r>
    </w:p>
  </w:footnote>
  <w:footnote w:type="continuationSeparator" w:id="1">
    <w:p w:rsidR="00716D26" w:rsidRDefault="00716D26" w:rsidP="00D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69"/>
    <w:multiLevelType w:val="multilevel"/>
    <w:tmpl w:val="FFFFFFFF"/>
    <w:lvl w:ilvl="0">
      <w:numFmt w:val="bullet"/>
      <w:lvlText w:val="–"/>
      <w:lvlJc w:val="left"/>
      <w:pPr>
        <w:ind w:left="194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6" w:hanging="114"/>
      </w:pPr>
    </w:lvl>
    <w:lvl w:ilvl="2">
      <w:numFmt w:val="bullet"/>
      <w:lvlText w:val="•"/>
      <w:lvlJc w:val="left"/>
      <w:pPr>
        <w:ind w:left="652" w:hanging="114"/>
      </w:pPr>
    </w:lvl>
    <w:lvl w:ilvl="3">
      <w:numFmt w:val="bullet"/>
      <w:lvlText w:val="•"/>
      <w:lvlJc w:val="left"/>
      <w:pPr>
        <w:ind w:left="878" w:hanging="114"/>
      </w:pPr>
    </w:lvl>
    <w:lvl w:ilvl="4">
      <w:numFmt w:val="bullet"/>
      <w:lvlText w:val="•"/>
      <w:lvlJc w:val="left"/>
      <w:pPr>
        <w:ind w:left="1104" w:hanging="114"/>
      </w:pPr>
    </w:lvl>
    <w:lvl w:ilvl="5">
      <w:numFmt w:val="bullet"/>
      <w:lvlText w:val="•"/>
      <w:lvlJc w:val="left"/>
      <w:pPr>
        <w:ind w:left="1330" w:hanging="114"/>
      </w:pPr>
    </w:lvl>
    <w:lvl w:ilvl="6">
      <w:numFmt w:val="bullet"/>
      <w:lvlText w:val="•"/>
      <w:lvlJc w:val="left"/>
      <w:pPr>
        <w:ind w:left="1556" w:hanging="114"/>
      </w:pPr>
    </w:lvl>
    <w:lvl w:ilvl="7">
      <w:numFmt w:val="bullet"/>
      <w:lvlText w:val="•"/>
      <w:lvlJc w:val="left"/>
      <w:pPr>
        <w:ind w:left="1782" w:hanging="114"/>
      </w:pPr>
    </w:lvl>
    <w:lvl w:ilvl="8">
      <w:numFmt w:val="bullet"/>
      <w:lvlText w:val="•"/>
      <w:lvlJc w:val="left"/>
      <w:pPr>
        <w:ind w:left="2008" w:hanging="114"/>
      </w:pPr>
    </w:lvl>
  </w:abstractNum>
  <w:abstractNum w:abstractNumId="1">
    <w:nsid w:val="0000046C"/>
    <w:multiLevelType w:val="multilevel"/>
    <w:tmpl w:val="FFFFFFFF"/>
    <w:lvl w:ilvl="0">
      <w:numFmt w:val="bullet"/>
      <w:lvlText w:val="–"/>
      <w:lvlJc w:val="left"/>
      <w:pPr>
        <w:ind w:left="193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5" w:hanging="114"/>
      </w:pPr>
    </w:lvl>
    <w:lvl w:ilvl="2">
      <w:numFmt w:val="bullet"/>
      <w:lvlText w:val="•"/>
      <w:lvlJc w:val="left"/>
      <w:pPr>
        <w:ind w:left="651" w:hanging="114"/>
      </w:pPr>
    </w:lvl>
    <w:lvl w:ilvl="3">
      <w:numFmt w:val="bullet"/>
      <w:lvlText w:val="•"/>
      <w:lvlJc w:val="left"/>
      <w:pPr>
        <w:ind w:left="877" w:hanging="114"/>
      </w:pPr>
    </w:lvl>
    <w:lvl w:ilvl="4">
      <w:numFmt w:val="bullet"/>
      <w:lvlText w:val="•"/>
      <w:lvlJc w:val="left"/>
      <w:pPr>
        <w:ind w:left="1103" w:hanging="114"/>
      </w:pPr>
    </w:lvl>
    <w:lvl w:ilvl="5">
      <w:numFmt w:val="bullet"/>
      <w:lvlText w:val="•"/>
      <w:lvlJc w:val="left"/>
      <w:pPr>
        <w:ind w:left="1329" w:hanging="114"/>
      </w:pPr>
    </w:lvl>
    <w:lvl w:ilvl="6">
      <w:numFmt w:val="bullet"/>
      <w:lvlText w:val="•"/>
      <w:lvlJc w:val="left"/>
      <w:pPr>
        <w:ind w:left="1555" w:hanging="114"/>
      </w:pPr>
    </w:lvl>
    <w:lvl w:ilvl="7">
      <w:numFmt w:val="bullet"/>
      <w:lvlText w:val="•"/>
      <w:lvlJc w:val="left"/>
      <w:pPr>
        <w:ind w:left="1781" w:hanging="114"/>
      </w:pPr>
    </w:lvl>
    <w:lvl w:ilvl="8">
      <w:numFmt w:val="bullet"/>
      <w:lvlText w:val="•"/>
      <w:lvlJc w:val="left"/>
      <w:pPr>
        <w:ind w:left="2007" w:hanging="114"/>
      </w:pPr>
    </w:lvl>
  </w:abstractNum>
  <w:abstractNum w:abstractNumId="2">
    <w:nsid w:val="0000046D"/>
    <w:multiLevelType w:val="multilevel"/>
    <w:tmpl w:val="FFFFFFFF"/>
    <w:lvl w:ilvl="0">
      <w:numFmt w:val="bullet"/>
      <w:lvlText w:val="–"/>
      <w:lvlJc w:val="left"/>
      <w:pPr>
        <w:ind w:left="194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5" w:hanging="114"/>
      </w:pPr>
    </w:lvl>
    <w:lvl w:ilvl="2">
      <w:numFmt w:val="bullet"/>
      <w:lvlText w:val="•"/>
      <w:lvlJc w:val="left"/>
      <w:pPr>
        <w:ind w:left="651" w:hanging="114"/>
      </w:pPr>
    </w:lvl>
    <w:lvl w:ilvl="3">
      <w:numFmt w:val="bullet"/>
      <w:lvlText w:val="•"/>
      <w:lvlJc w:val="left"/>
      <w:pPr>
        <w:ind w:left="877" w:hanging="114"/>
      </w:pPr>
    </w:lvl>
    <w:lvl w:ilvl="4">
      <w:numFmt w:val="bullet"/>
      <w:lvlText w:val="•"/>
      <w:lvlJc w:val="left"/>
      <w:pPr>
        <w:ind w:left="1103" w:hanging="114"/>
      </w:pPr>
    </w:lvl>
    <w:lvl w:ilvl="5">
      <w:numFmt w:val="bullet"/>
      <w:lvlText w:val="•"/>
      <w:lvlJc w:val="left"/>
      <w:pPr>
        <w:ind w:left="1329" w:hanging="114"/>
      </w:pPr>
    </w:lvl>
    <w:lvl w:ilvl="6">
      <w:numFmt w:val="bullet"/>
      <w:lvlText w:val="•"/>
      <w:lvlJc w:val="left"/>
      <w:pPr>
        <w:ind w:left="1555" w:hanging="114"/>
      </w:pPr>
    </w:lvl>
    <w:lvl w:ilvl="7">
      <w:numFmt w:val="bullet"/>
      <w:lvlText w:val="•"/>
      <w:lvlJc w:val="left"/>
      <w:pPr>
        <w:ind w:left="1781" w:hanging="114"/>
      </w:pPr>
    </w:lvl>
    <w:lvl w:ilvl="8">
      <w:numFmt w:val="bullet"/>
      <w:lvlText w:val="•"/>
      <w:lvlJc w:val="left"/>
      <w:pPr>
        <w:ind w:left="2007" w:hanging="114"/>
      </w:pPr>
    </w:lvl>
  </w:abstractNum>
  <w:abstractNum w:abstractNumId="3">
    <w:nsid w:val="00000470"/>
    <w:multiLevelType w:val="multilevel"/>
    <w:tmpl w:val="FFFFFFFF"/>
    <w:lvl w:ilvl="0">
      <w:numFmt w:val="bullet"/>
      <w:lvlText w:val="–"/>
      <w:lvlJc w:val="left"/>
      <w:pPr>
        <w:ind w:left="194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5" w:hanging="114"/>
      </w:pPr>
    </w:lvl>
    <w:lvl w:ilvl="2">
      <w:numFmt w:val="bullet"/>
      <w:lvlText w:val="•"/>
      <w:lvlJc w:val="left"/>
      <w:pPr>
        <w:ind w:left="651" w:hanging="114"/>
      </w:pPr>
    </w:lvl>
    <w:lvl w:ilvl="3">
      <w:numFmt w:val="bullet"/>
      <w:lvlText w:val="•"/>
      <w:lvlJc w:val="left"/>
      <w:pPr>
        <w:ind w:left="877" w:hanging="114"/>
      </w:pPr>
    </w:lvl>
    <w:lvl w:ilvl="4">
      <w:numFmt w:val="bullet"/>
      <w:lvlText w:val="•"/>
      <w:lvlJc w:val="left"/>
      <w:pPr>
        <w:ind w:left="1103" w:hanging="114"/>
      </w:pPr>
    </w:lvl>
    <w:lvl w:ilvl="5">
      <w:numFmt w:val="bullet"/>
      <w:lvlText w:val="•"/>
      <w:lvlJc w:val="left"/>
      <w:pPr>
        <w:ind w:left="1329" w:hanging="114"/>
      </w:pPr>
    </w:lvl>
    <w:lvl w:ilvl="6">
      <w:numFmt w:val="bullet"/>
      <w:lvlText w:val="•"/>
      <w:lvlJc w:val="left"/>
      <w:pPr>
        <w:ind w:left="1555" w:hanging="114"/>
      </w:pPr>
    </w:lvl>
    <w:lvl w:ilvl="7">
      <w:numFmt w:val="bullet"/>
      <w:lvlText w:val="•"/>
      <w:lvlJc w:val="left"/>
      <w:pPr>
        <w:ind w:left="1781" w:hanging="114"/>
      </w:pPr>
    </w:lvl>
    <w:lvl w:ilvl="8">
      <w:numFmt w:val="bullet"/>
      <w:lvlText w:val="•"/>
      <w:lvlJc w:val="left"/>
      <w:pPr>
        <w:ind w:left="2007" w:hanging="114"/>
      </w:pPr>
    </w:lvl>
  </w:abstractNum>
  <w:abstractNum w:abstractNumId="4">
    <w:nsid w:val="00032106"/>
    <w:multiLevelType w:val="hybridMultilevel"/>
    <w:tmpl w:val="1798A82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69A67E3"/>
    <w:multiLevelType w:val="hybridMultilevel"/>
    <w:tmpl w:val="7F38159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7BA0979"/>
    <w:multiLevelType w:val="hybridMultilevel"/>
    <w:tmpl w:val="3C4ED9F4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>
    <w:nsid w:val="0AE82084"/>
    <w:multiLevelType w:val="hybridMultilevel"/>
    <w:tmpl w:val="5508773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B015CCD"/>
    <w:multiLevelType w:val="hybridMultilevel"/>
    <w:tmpl w:val="D23C08A4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9">
    <w:nsid w:val="0BC251F5"/>
    <w:multiLevelType w:val="hybridMultilevel"/>
    <w:tmpl w:val="FAD432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0129DA"/>
    <w:multiLevelType w:val="hybridMultilevel"/>
    <w:tmpl w:val="95C06A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DE20A4"/>
    <w:multiLevelType w:val="hybridMultilevel"/>
    <w:tmpl w:val="F24CE4AA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2">
    <w:nsid w:val="1D700AA0"/>
    <w:multiLevelType w:val="hybridMultilevel"/>
    <w:tmpl w:val="BA864ACC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>
    <w:nsid w:val="1E3A553F"/>
    <w:multiLevelType w:val="hybridMultilevel"/>
    <w:tmpl w:val="2424F5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2268D0"/>
    <w:multiLevelType w:val="hybridMultilevel"/>
    <w:tmpl w:val="98BA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83542"/>
    <w:multiLevelType w:val="hybridMultilevel"/>
    <w:tmpl w:val="C72EC43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1A4A9B"/>
    <w:multiLevelType w:val="hybridMultilevel"/>
    <w:tmpl w:val="C5B2E450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8">
    <w:nsid w:val="37016485"/>
    <w:multiLevelType w:val="hybridMultilevel"/>
    <w:tmpl w:val="3142F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9299D"/>
    <w:multiLevelType w:val="hybridMultilevel"/>
    <w:tmpl w:val="53EAA9D2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1">
    <w:nsid w:val="3CA53590"/>
    <w:multiLevelType w:val="hybridMultilevel"/>
    <w:tmpl w:val="384E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A0DB9"/>
    <w:multiLevelType w:val="hybridMultilevel"/>
    <w:tmpl w:val="2D46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C3D7A"/>
    <w:multiLevelType w:val="hybridMultilevel"/>
    <w:tmpl w:val="5C4664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C90DDF"/>
    <w:multiLevelType w:val="hybridMultilevel"/>
    <w:tmpl w:val="C554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3756E"/>
    <w:multiLevelType w:val="hybridMultilevel"/>
    <w:tmpl w:val="8F5EA3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4A45AC"/>
    <w:multiLevelType w:val="hybridMultilevel"/>
    <w:tmpl w:val="2E38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A3E4F"/>
    <w:multiLevelType w:val="hybridMultilevel"/>
    <w:tmpl w:val="469676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8134F7"/>
    <w:multiLevelType w:val="hybridMultilevel"/>
    <w:tmpl w:val="31F62D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0902FBA"/>
    <w:multiLevelType w:val="hybridMultilevel"/>
    <w:tmpl w:val="50E82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8A6F66"/>
    <w:multiLevelType w:val="hybridMultilevel"/>
    <w:tmpl w:val="B81EC4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701954"/>
    <w:multiLevelType w:val="hybridMultilevel"/>
    <w:tmpl w:val="9FF87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921C1"/>
    <w:multiLevelType w:val="hybridMultilevel"/>
    <w:tmpl w:val="3F6447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84466A"/>
    <w:multiLevelType w:val="hybridMultilevel"/>
    <w:tmpl w:val="0860C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C8B6EE6"/>
    <w:multiLevelType w:val="hybridMultilevel"/>
    <w:tmpl w:val="891C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A0220"/>
    <w:multiLevelType w:val="hybridMultilevel"/>
    <w:tmpl w:val="5FBAEE0E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6">
    <w:nsid w:val="77624E8B"/>
    <w:multiLevelType w:val="hybridMultilevel"/>
    <w:tmpl w:val="BEBEF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EA7A2B"/>
    <w:multiLevelType w:val="hybridMultilevel"/>
    <w:tmpl w:val="087A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F5C8A"/>
    <w:multiLevelType w:val="hybridMultilevel"/>
    <w:tmpl w:val="C428D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F7DE0"/>
    <w:multiLevelType w:val="hybridMultilevel"/>
    <w:tmpl w:val="7BE6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95EF0"/>
    <w:multiLevelType w:val="hybridMultilevel"/>
    <w:tmpl w:val="F49C8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35"/>
  </w:num>
  <w:num w:numId="12">
    <w:abstractNumId w:val="17"/>
  </w:num>
  <w:num w:numId="13">
    <w:abstractNumId w:val="24"/>
  </w:num>
  <w:num w:numId="14">
    <w:abstractNumId w:val="16"/>
  </w:num>
  <w:num w:numId="15">
    <w:abstractNumId w:val="40"/>
  </w:num>
  <w:num w:numId="16">
    <w:abstractNumId w:val="22"/>
  </w:num>
  <w:num w:numId="17">
    <w:abstractNumId w:val="36"/>
  </w:num>
  <w:num w:numId="18">
    <w:abstractNumId w:val="9"/>
  </w:num>
  <w:num w:numId="19">
    <w:abstractNumId w:val="38"/>
  </w:num>
  <w:num w:numId="20">
    <w:abstractNumId w:val="23"/>
  </w:num>
  <w:num w:numId="21">
    <w:abstractNumId w:val="25"/>
  </w:num>
  <w:num w:numId="22">
    <w:abstractNumId w:val="18"/>
  </w:num>
  <w:num w:numId="23">
    <w:abstractNumId w:val="33"/>
  </w:num>
  <w:num w:numId="24">
    <w:abstractNumId w:val="39"/>
  </w:num>
  <w:num w:numId="25">
    <w:abstractNumId w:val="34"/>
  </w:num>
  <w:num w:numId="26">
    <w:abstractNumId w:val="31"/>
  </w:num>
  <w:num w:numId="27">
    <w:abstractNumId w:val="26"/>
  </w:num>
  <w:num w:numId="28">
    <w:abstractNumId w:val="21"/>
  </w:num>
  <w:num w:numId="29">
    <w:abstractNumId w:val="30"/>
  </w:num>
  <w:num w:numId="30">
    <w:abstractNumId w:val="28"/>
  </w:num>
  <w:num w:numId="31">
    <w:abstractNumId w:val="32"/>
  </w:num>
  <w:num w:numId="32">
    <w:abstractNumId w:val="27"/>
  </w:num>
  <w:num w:numId="33">
    <w:abstractNumId w:val="12"/>
  </w:num>
  <w:num w:numId="34">
    <w:abstractNumId w:val="37"/>
  </w:num>
  <w:num w:numId="35">
    <w:abstractNumId w:val="13"/>
  </w:num>
  <w:num w:numId="36">
    <w:abstractNumId w:val="29"/>
  </w:num>
  <w:num w:numId="37">
    <w:abstractNumId w:val="10"/>
  </w:num>
  <w:num w:numId="38">
    <w:abstractNumId w:val="3"/>
  </w:num>
  <w:num w:numId="39">
    <w:abstractNumId w:val="0"/>
  </w:num>
  <w:num w:numId="40">
    <w:abstractNumId w:val="2"/>
  </w:num>
  <w:num w:numId="41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5D8"/>
    <w:rsid w:val="00013051"/>
    <w:rsid w:val="00061DB2"/>
    <w:rsid w:val="000871FD"/>
    <w:rsid w:val="000C45AA"/>
    <w:rsid w:val="00193E26"/>
    <w:rsid w:val="00216A5A"/>
    <w:rsid w:val="002433D5"/>
    <w:rsid w:val="002A5B74"/>
    <w:rsid w:val="002E5647"/>
    <w:rsid w:val="003106D6"/>
    <w:rsid w:val="00327501"/>
    <w:rsid w:val="00355303"/>
    <w:rsid w:val="003A47DA"/>
    <w:rsid w:val="003C55AD"/>
    <w:rsid w:val="004210C0"/>
    <w:rsid w:val="004425D8"/>
    <w:rsid w:val="005F055F"/>
    <w:rsid w:val="005F6A05"/>
    <w:rsid w:val="006648B4"/>
    <w:rsid w:val="006A6497"/>
    <w:rsid w:val="006C077A"/>
    <w:rsid w:val="006F2D12"/>
    <w:rsid w:val="006F743E"/>
    <w:rsid w:val="00716D26"/>
    <w:rsid w:val="00731DEB"/>
    <w:rsid w:val="00735F99"/>
    <w:rsid w:val="00771C0F"/>
    <w:rsid w:val="007F30D8"/>
    <w:rsid w:val="0083794E"/>
    <w:rsid w:val="00841F3A"/>
    <w:rsid w:val="00863B18"/>
    <w:rsid w:val="008B4F96"/>
    <w:rsid w:val="009924EB"/>
    <w:rsid w:val="009D6BB1"/>
    <w:rsid w:val="00AA5759"/>
    <w:rsid w:val="00AB07EF"/>
    <w:rsid w:val="00AC00E2"/>
    <w:rsid w:val="00AD2EF4"/>
    <w:rsid w:val="00AF19D7"/>
    <w:rsid w:val="00B719B3"/>
    <w:rsid w:val="00BB19A6"/>
    <w:rsid w:val="00BE374E"/>
    <w:rsid w:val="00BE5446"/>
    <w:rsid w:val="00D05BD7"/>
    <w:rsid w:val="00D15402"/>
    <w:rsid w:val="00D63C66"/>
    <w:rsid w:val="00E7727E"/>
    <w:rsid w:val="00EC59B5"/>
    <w:rsid w:val="00EF759E"/>
    <w:rsid w:val="00F11BD4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2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D8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F19D7"/>
    <w:pPr>
      <w:widowControl w:val="0"/>
      <w:autoSpaceDE w:val="0"/>
      <w:autoSpaceDN w:val="0"/>
      <w:adjustRightInd w:val="0"/>
      <w:spacing w:after="0" w:line="240" w:lineRule="auto"/>
      <w:ind w:left="195" w:hanging="114"/>
    </w:pPr>
    <w:rPr>
      <w:rFonts w:ascii="Celias" w:eastAsia="Times New Roman" w:hAnsi="Celias" w:cs="Celia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6305-9847-4381-847B-3D3DD0D0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4550</Words>
  <Characters>27305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10</cp:revision>
  <dcterms:created xsi:type="dcterms:W3CDTF">2023-09-08T05:32:00Z</dcterms:created>
  <dcterms:modified xsi:type="dcterms:W3CDTF">2023-09-11T14:37:00Z</dcterms:modified>
</cp:coreProperties>
</file>